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5750" w:type="dxa"/>
        <w:tblInd w:w="1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04"/>
        <w:gridCol w:w="2454"/>
        <w:gridCol w:w="2310"/>
        <w:gridCol w:w="2545"/>
        <w:gridCol w:w="68"/>
        <w:gridCol w:w="2477"/>
        <w:gridCol w:w="2276"/>
        <w:gridCol w:w="68"/>
        <w:gridCol w:w="2448"/>
      </w:tblGrid>
      <w:tr xmlns:wp14="http://schemas.microsoft.com/office/word/2010/wordml" w:rsidRPr="0061207C" w:rsidR="00571E94" w:rsidTr="54176E01" w14:paraId="07D9FD76" wp14:textId="77777777">
        <w:trPr>
          <w:trHeight w:val="345"/>
        </w:trPr>
        <w:tc>
          <w:tcPr>
            <w:tcW w:w="1104" w:type="dxa"/>
            <w:tcMar/>
          </w:tcPr>
          <w:p w:rsidRPr="005A46DE" w:rsidR="00571E94" w:rsidRDefault="00981F0F" w14:paraId="5955DB55" wp14:textId="77777777">
            <w:pPr>
              <w:pStyle w:val="TableParagraph"/>
              <w:spacing w:line="248" w:lineRule="exact"/>
              <w:rPr>
                <w:rFonts w:ascii="Century Gothic" w:hAnsi="Century Gothic"/>
                <w:b/>
                <w:bCs/>
                <w:sz w:val="18"/>
                <w:szCs w:val="18"/>
              </w:rPr>
            </w:pPr>
            <w:r w:rsidRPr="005A46DE">
              <w:rPr>
                <w:rFonts w:ascii="Century Gothic" w:hAnsi="Century Gothic"/>
                <w:b/>
                <w:bCs/>
                <w:w w:val="91"/>
                <w:sz w:val="18"/>
                <w:szCs w:val="18"/>
              </w:rPr>
              <w:t>3/4</w:t>
            </w:r>
          </w:p>
        </w:tc>
        <w:tc>
          <w:tcPr>
            <w:tcW w:w="2454" w:type="dxa"/>
            <w:shd w:val="clear" w:color="auto" w:fill="FF6699"/>
            <w:tcMar/>
          </w:tcPr>
          <w:p w:rsidRPr="00606408" w:rsidR="00571E94" w:rsidRDefault="00660546" w14:paraId="25348F9F" wp14:textId="77777777">
            <w:pPr>
              <w:pStyle w:val="TableParagraph"/>
              <w:spacing w:before="1"/>
              <w:rPr>
                <w:rFonts w:ascii="Century Gothic" w:hAnsi="Century Gothic"/>
                <w:b/>
                <w:bCs/>
                <w:sz w:val="18"/>
                <w:szCs w:val="18"/>
              </w:rPr>
            </w:pPr>
            <w:r w:rsidRPr="00606408">
              <w:rPr>
                <w:rFonts w:ascii="Century Gothic" w:hAnsi="Century Gothic"/>
                <w:b/>
                <w:bCs/>
                <w:sz w:val="18"/>
                <w:szCs w:val="18"/>
              </w:rPr>
              <w:t>Autumn 1</w:t>
            </w:r>
          </w:p>
        </w:tc>
        <w:tc>
          <w:tcPr>
            <w:tcW w:w="2310" w:type="dxa"/>
            <w:shd w:val="clear" w:color="auto" w:fill="FFC000" w:themeFill="accent4"/>
            <w:tcMar/>
          </w:tcPr>
          <w:p w:rsidRPr="00606408" w:rsidR="00571E94" w:rsidRDefault="00660546" w14:paraId="36FBB015" wp14:textId="77777777">
            <w:pPr>
              <w:pStyle w:val="TableParagraph"/>
              <w:spacing w:before="1"/>
              <w:rPr>
                <w:rFonts w:ascii="Century Gothic" w:hAnsi="Century Gothic"/>
                <w:b/>
                <w:bCs/>
                <w:sz w:val="18"/>
                <w:szCs w:val="18"/>
              </w:rPr>
            </w:pPr>
            <w:r w:rsidRPr="00606408">
              <w:rPr>
                <w:rFonts w:ascii="Century Gothic" w:hAnsi="Century Gothic"/>
                <w:b/>
                <w:bCs/>
                <w:sz w:val="18"/>
                <w:szCs w:val="18"/>
              </w:rPr>
              <w:t>Autumn 2</w:t>
            </w:r>
          </w:p>
        </w:tc>
        <w:tc>
          <w:tcPr>
            <w:tcW w:w="2545" w:type="dxa"/>
            <w:tcBorders>
              <w:right w:val="single" w:color="auto" w:sz="4" w:space="0"/>
            </w:tcBorders>
            <w:shd w:val="clear" w:color="auto" w:fill="FFFF00"/>
            <w:tcMar/>
          </w:tcPr>
          <w:p w:rsidRPr="00606408" w:rsidR="00571E94" w:rsidRDefault="00660546" w14:paraId="5D42A144" wp14:textId="77777777">
            <w:pPr>
              <w:pStyle w:val="TableParagraph"/>
              <w:spacing w:before="1"/>
              <w:rPr>
                <w:rFonts w:ascii="Century Gothic" w:hAnsi="Century Gothic"/>
                <w:b/>
                <w:bCs/>
                <w:sz w:val="18"/>
                <w:szCs w:val="18"/>
              </w:rPr>
            </w:pPr>
            <w:r w:rsidRPr="00606408">
              <w:rPr>
                <w:rFonts w:ascii="Century Gothic" w:hAnsi="Century Gothic"/>
                <w:b/>
                <w:bCs/>
                <w:sz w:val="18"/>
                <w:szCs w:val="18"/>
              </w:rPr>
              <w:t>Spring 1</w:t>
            </w:r>
          </w:p>
        </w:tc>
        <w:tc>
          <w:tcPr>
            <w:tcW w:w="2545" w:type="dxa"/>
            <w:gridSpan w:val="2"/>
            <w:tcBorders>
              <w:left w:val="single" w:color="auto" w:sz="4" w:space="0"/>
            </w:tcBorders>
            <w:shd w:val="clear" w:color="auto" w:fill="92D050"/>
            <w:tcMar/>
          </w:tcPr>
          <w:p w:rsidRPr="00606408" w:rsidR="00571E94" w:rsidRDefault="00660546" w14:paraId="17CC00DC" wp14:textId="77777777">
            <w:pPr>
              <w:pStyle w:val="TableParagraph"/>
              <w:spacing w:before="1"/>
              <w:ind w:left="108"/>
              <w:rPr>
                <w:rFonts w:ascii="Century Gothic" w:hAnsi="Century Gothic"/>
                <w:b/>
                <w:bCs/>
                <w:sz w:val="18"/>
                <w:szCs w:val="18"/>
              </w:rPr>
            </w:pPr>
            <w:r w:rsidRPr="00606408">
              <w:rPr>
                <w:rFonts w:ascii="Century Gothic" w:hAnsi="Century Gothic"/>
                <w:b/>
                <w:bCs/>
                <w:sz w:val="18"/>
                <w:szCs w:val="18"/>
              </w:rPr>
              <w:t>Spring 2</w:t>
            </w:r>
          </w:p>
        </w:tc>
        <w:tc>
          <w:tcPr>
            <w:tcW w:w="2344" w:type="dxa"/>
            <w:gridSpan w:val="2"/>
            <w:shd w:val="clear" w:color="auto" w:fill="00AFEF"/>
            <w:tcMar/>
          </w:tcPr>
          <w:p w:rsidRPr="00606408" w:rsidR="00571E94" w:rsidRDefault="00660546" w14:paraId="0DCEF34A" wp14:textId="77777777">
            <w:pPr>
              <w:pStyle w:val="TableParagraph"/>
              <w:spacing w:before="1"/>
              <w:ind w:left="109"/>
              <w:rPr>
                <w:rFonts w:ascii="Century Gothic" w:hAnsi="Century Gothic"/>
                <w:b/>
                <w:bCs/>
                <w:sz w:val="18"/>
                <w:szCs w:val="18"/>
              </w:rPr>
            </w:pPr>
            <w:r w:rsidRPr="00606408">
              <w:rPr>
                <w:rFonts w:ascii="Century Gothic" w:hAnsi="Century Gothic"/>
                <w:b/>
                <w:bCs/>
                <w:sz w:val="18"/>
                <w:szCs w:val="18"/>
              </w:rPr>
              <w:t>Summer 1</w:t>
            </w:r>
          </w:p>
        </w:tc>
        <w:tc>
          <w:tcPr>
            <w:tcW w:w="2448" w:type="dxa"/>
            <w:shd w:val="clear" w:color="auto" w:fill="9966FF"/>
            <w:tcMar/>
          </w:tcPr>
          <w:p w:rsidRPr="00606408" w:rsidR="00571E94" w:rsidRDefault="00660546" w14:paraId="2D702784" wp14:textId="77777777">
            <w:pPr>
              <w:pStyle w:val="TableParagraph"/>
              <w:spacing w:before="1"/>
              <w:ind w:left="110"/>
              <w:rPr>
                <w:rFonts w:ascii="Century Gothic" w:hAnsi="Century Gothic"/>
                <w:b/>
                <w:bCs/>
                <w:sz w:val="18"/>
                <w:szCs w:val="18"/>
              </w:rPr>
            </w:pPr>
            <w:r w:rsidRPr="00606408">
              <w:rPr>
                <w:rFonts w:ascii="Century Gothic" w:hAnsi="Century Gothic"/>
                <w:b/>
                <w:bCs/>
                <w:sz w:val="18"/>
                <w:szCs w:val="18"/>
              </w:rPr>
              <w:t>Summer 2</w:t>
            </w:r>
          </w:p>
        </w:tc>
      </w:tr>
      <w:tr xmlns:wp14="http://schemas.microsoft.com/office/word/2010/wordml" w:rsidRPr="0061207C" w:rsidR="006742B7" w:rsidTr="54176E01" w14:paraId="52B60EB6" wp14:textId="77777777">
        <w:trPr>
          <w:trHeight w:val="268"/>
        </w:trPr>
        <w:tc>
          <w:tcPr>
            <w:tcW w:w="1104" w:type="dxa"/>
            <w:shd w:val="clear" w:color="auto" w:fill="FFFFFF" w:themeFill="background1"/>
            <w:tcMar/>
          </w:tcPr>
          <w:p w:rsidR="006742B7" w:rsidP="006742B7" w:rsidRDefault="006742B7" w14:paraId="03671C0F" wp14:textId="77777777">
            <w:pPr>
              <w:pStyle w:val="TableParagraph"/>
              <w:spacing w:line="248" w:lineRule="exact"/>
              <w:ind w:left="0"/>
              <w:rPr>
                <w:rFonts w:ascii="Century Gothic" w:hAnsi="Century Gothic"/>
                <w:w w:val="91"/>
                <w:sz w:val="18"/>
                <w:szCs w:val="18"/>
              </w:rPr>
            </w:pPr>
            <w:r>
              <w:rPr>
                <w:rFonts w:ascii="Century Gothic" w:hAnsi="Century Gothic"/>
                <w:w w:val="91"/>
                <w:sz w:val="18"/>
                <w:szCs w:val="18"/>
              </w:rPr>
              <w:t xml:space="preserve">Reading Text </w:t>
            </w:r>
          </w:p>
        </w:tc>
        <w:tc>
          <w:tcPr>
            <w:tcW w:w="2454" w:type="dxa"/>
            <w:shd w:val="clear" w:color="auto" w:fill="FFFFFF" w:themeFill="background1"/>
            <w:tcMar/>
          </w:tcPr>
          <w:p w:rsidR="006742B7" w:rsidP="54176E01" w:rsidRDefault="006742B7" w14:paraId="5EE7FFBF" wp14:textId="7F8570C1">
            <w:pPr>
              <w:spacing w:before="1"/>
              <w:rPr>
                <w:rFonts w:ascii="Calibri" w:hAnsi="Calibri" w:eastAsia="Calibri" w:cs="Calibri"/>
                <w:b w:val="0"/>
                <w:bCs w:val="0"/>
                <w:i w:val="0"/>
                <w:iCs w:val="0"/>
                <w:caps w:val="0"/>
                <w:smallCaps w:val="0"/>
                <w:noProof w:val="0"/>
                <w:color w:val="000000" w:themeColor="text1" w:themeTint="FF" w:themeShade="FF"/>
                <w:sz w:val="20"/>
                <w:szCs w:val="20"/>
                <w:lang w:val="en-GB"/>
              </w:rPr>
            </w:pPr>
          </w:p>
          <w:p w:rsidR="006742B7" w:rsidP="54176E01" w:rsidRDefault="006742B7" w14:paraId="6DA3AA9E" wp14:textId="723E3DB4">
            <w:pPr>
              <w:spacing w:before="1"/>
              <w:rPr>
                <w:noProof w:val="0"/>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highlight w:val="yellow"/>
                <w:lang w:val="en-US"/>
              </w:rPr>
              <w:t>The Windrush story by Literacy Unit</w:t>
            </w:r>
          </w:p>
          <w:p w:rsidR="006742B7" w:rsidP="006742B7" w:rsidRDefault="006742B7" w14:paraId="7338F310" wp14:textId="3B10C01D">
            <w:pPr>
              <w:pStyle w:val="TableParagraph"/>
              <w:spacing w:before="1"/>
              <w:rPr>
                <w:rFonts w:ascii="Century Gothic" w:hAnsi="Century Gothic"/>
                <w:sz w:val="18"/>
                <w:szCs w:val="18"/>
              </w:rPr>
            </w:pPr>
          </w:p>
        </w:tc>
        <w:tc>
          <w:tcPr>
            <w:tcW w:w="2310" w:type="dxa"/>
            <w:shd w:val="clear" w:color="auto" w:fill="FFFFFF" w:themeFill="background1"/>
            <w:tcMar/>
          </w:tcPr>
          <w:p w:rsidR="006742B7" w:rsidP="54176E01" w:rsidRDefault="00606408" w14:paraId="30065DAA" wp14:textId="69C4C431">
            <w:pPr>
              <w:pStyle w:val="TableParagraph"/>
              <w:spacing w:before="1"/>
              <w:rPr>
                <w:noProof w:val="0"/>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lang w:val="en-GB"/>
              </w:rPr>
              <w:t>The Thames and Tide Club by Katya Balen</w:t>
            </w:r>
          </w:p>
        </w:tc>
        <w:tc>
          <w:tcPr>
            <w:tcW w:w="2545" w:type="dxa"/>
            <w:tcBorders>
              <w:right w:val="single" w:color="auto" w:sz="4" w:space="0"/>
            </w:tcBorders>
            <w:shd w:val="clear" w:color="auto" w:fill="FFFFFF" w:themeFill="background1"/>
            <w:tcMar/>
          </w:tcPr>
          <w:p w:rsidR="006742B7" w:rsidP="54176E01" w:rsidRDefault="00606408" w14:paraId="5A25487D" wp14:textId="0D3C9690">
            <w:pPr>
              <w:spacing w:before="1"/>
              <w:rPr>
                <w:rFonts w:ascii="Arial" w:hAnsi="Arial" w:eastAsia="Arial" w:cs="Arial"/>
                <w:b w:val="0"/>
                <w:bCs w:val="0"/>
                <w:i w:val="0"/>
                <w:iCs w:val="0"/>
                <w:caps w:val="0"/>
                <w:smallCaps w:val="0"/>
                <w:noProof w:val="0"/>
                <w:color w:val="000000" w:themeColor="text1" w:themeTint="FF" w:themeShade="FF"/>
                <w:sz w:val="28"/>
                <w:szCs w:val="28"/>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lang w:val="en-US"/>
              </w:rPr>
              <w:t>The Boy who Climbed into the moon by David Almond</w:t>
            </w:r>
          </w:p>
          <w:p w:rsidR="006742B7" w:rsidRDefault="00606408" w14:paraId="25667F50" wp14:textId="5A019CFD">
            <w:pPr>
              <w:pStyle w:val="TableParagraph"/>
              <w:spacing w:before="1"/>
            </w:pPr>
            <w:r w:rsidRPr="54176E01" w:rsidR="518C8AC5">
              <w:rPr>
                <w:rFonts w:ascii="Arial" w:hAnsi="Arial" w:eastAsia="Arial" w:cs="Arial"/>
                <w:b w:val="0"/>
                <w:bCs w:val="0"/>
                <w:i w:val="1"/>
                <w:iCs w:val="1"/>
                <w:caps w:val="0"/>
                <w:smallCaps w:val="0"/>
                <w:noProof w:val="0"/>
                <w:color w:val="000000" w:themeColor="text1" w:themeTint="FF" w:themeShade="FF"/>
                <w:sz w:val="28"/>
                <w:szCs w:val="28"/>
                <w:lang w:val="en-US"/>
              </w:rPr>
              <w:t>Not pathways reading</w:t>
            </w:r>
          </w:p>
        </w:tc>
        <w:tc>
          <w:tcPr>
            <w:tcW w:w="2545" w:type="dxa"/>
            <w:gridSpan w:val="2"/>
            <w:tcBorders>
              <w:left w:val="single" w:color="auto" w:sz="4" w:space="0"/>
            </w:tcBorders>
            <w:shd w:val="clear" w:color="auto" w:fill="FFFFFF" w:themeFill="background1"/>
            <w:tcMar/>
          </w:tcPr>
          <w:p w:rsidR="006742B7" w:rsidP="54176E01" w:rsidRDefault="00606408" w14:paraId="5596BD17" wp14:textId="6C527DAD">
            <w:pPr>
              <w:pStyle w:val="Default"/>
              <w:spacing w:before="1" w:after="0" w:line="240" w:lineRule="auto"/>
              <w:ind/>
              <w:rPr>
                <w:rFonts w:ascii="Arial" w:hAnsi="Arial" w:eastAsia="Arial" w:cs="Arial"/>
                <w:b w:val="0"/>
                <w:bCs w:val="0"/>
                <w:i w:val="0"/>
                <w:iCs w:val="0"/>
                <w:caps w:val="0"/>
                <w:smallCaps w:val="0"/>
                <w:noProof w:val="0"/>
                <w:color w:val="000000" w:themeColor="text1" w:themeTint="FF" w:themeShade="FF"/>
                <w:sz w:val="28"/>
                <w:szCs w:val="28"/>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lang w:val="en-GB"/>
              </w:rPr>
              <w:t xml:space="preserve">Blue </w:t>
            </w:r>
          </w:p>
          <w:p w:rsidR="006742B7" w:rsidP="54176E01" w:rsidRDefault="00606408" w14:paraId="72809857" wp14:textId="4B67FF0B">
            <w:pPr>
              <w:spacing w:before="1"/>
              <w:ind/>
              <w:rPr>
                <w:rFonts w:ascii="Arial" w:hAnsi="Arial" w:eastAsia="Arial" w:cs="Arial"/>
                <w:b w:val="0"/>
                <w:bCs w:val="0"/>
                <w:i w:val="0"/>
                <w:iCs w:val="0"/>
                <w:caps w:val="0"/>
                <w:smallCaps w:val="0"/>
                <w:noProof w:val="0"/>
                <w:color w:val="000000" w:themeColor="text1" w:themeTint="FF" w:themeShade="FF"/>
                <w:sz w:val="28"/>
                <w:szCs w:val="28"/>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lang w:val="en-GB"/>
              </w:rPr>
              <w:t>By Britta Teckentrup</w:t>
            </w:r>
          </w:p>
          <w:p w:rsidR="006742B7" w:rsidRDefault="00606408" w14:paraId="1CFFDBD1" wp14:textId="1E18B48E">
            <w:pPr>
              <w:pStyle w:val="TableParagraph"/>
              <w:spacing w:before="1"/>
              <w:ind w:left="108"/>
            </w:pPr>
            <w:r w:rsidRPr="54176E01" w:rsidR="518C8AC5">
              <w:rPr>
                <w:rFonts w:ascii="Arial" w:hAnsi="Arial" w:eastAsia="Arial" w:cs="Arial"/>
                <w:b w:val="0"/>
                <w:bCs w:val="0"/>
                <w:i w:val="0"/>
                <w:iCs w:val="0"/>
                <w:caps w:val="0"/>
                <w:smallCaps w:val="0"/>
                <w:noProof w:val="0"/>
                <w:color w:val="000000" w:themeColor="text1" w:themeTint="FF" w:themeShade="FF"/>
                <w:sz w:val="28"/>
                <w:szCs w:val="28"/>
                <w:lang w:val="en-US"/>
              </w:rPr>
              <w:t>Spring 2 set 2</w:t>
            </w:r>
          </w:p>
        </w:tc>
        <w:tc>
          <w:tcPr>
            <w:tcW w:w="2344" w:type="dxa"/>
            <w:gridSpan w:val="2"/>
            <w:shd w:val="clear" w:color="auto" w:fill="FFFFFF" w:themeFill="background1"/>
            <w:tcMar/>
          </w:tcPr>
          <w:p w:rsidR="006742B7" w:rsidP="54176E01" w:rsidRDefault="00606408" w14:paraId="1CA50952" wp14:textId="75F0E143">
            <w:pPr>
              <w:pStyle w:val="TableParagraph"/>
              <w:spacing w:before="1"/>
              <w:ind w:left="109"/>
              <w:rPr>
                <w:noProof w:val="0"/>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lang w:val="en-US"/>
              </w:rPr>
              <w:t xml:space="preserve">Amazing Rivers by </w:t>
            </w:r>
            <w:r w:rsidRPr="54176E01" w:rsidR="518C8AC5">
              <w:rPr>
                <w:rFonts w:ascii="Calibri" w:hAnsi="Calibri" w:eastAsia="Calibri" w:cs="Calibri"/>
                <w:b w:val="0"/>
                <w:bCs w:val="0"/>
                <w:i w:val="0"/>
                <w:iCs w:val="0"/>
                <w:caps w:val="0"/>
                <w:smallCaps w:val="0"/>
                <w:noProof w:val="0"/>
                <w:color w:val="000000" w:themeColor="text1" w:themeTint="FF" w:themeShade="FF"/>
                <w:sz w:val="22"/>
                <w:szCs w:val="22"/>
                <w:lang w:val="en-GB"/>
              </w:rPr>
              <w:t>By Julie Vosburgh Agnone and Kerry Hyndman</w:t>
            </w:r>
          </w:p>
        </w:tc>
        <w:tc>
          <w:tcPr>
            <w:tcW w:w="2448" w:type="dxa"/>
            <w:shd w:val="clear" w:color="auto" w:fill="FFFFFF" w:themeFill="background1"/>
            <w:tcMar/>
          </w:tcPr>
          <w:p w:rsidR="00606408" w:rsidP="54176E01" w:rsidRDefault="00606408" w14:paraId="1B785795" wp14:textId="51923F4F">
            <w:pPr>
              <w:spacing w:before="1"/>
              <w:ind/>
              <w:rPr>
                <w:rFonts w:ascii="Arial" w:hAnsi="Arial" w:eastAsia="Arial" w:cs="Arial"/>
                <w:b w:val="0"/>
                <w:bCs w:val="0"/>
                <w:i w:val="0"/>
                <w:iCs w:val="0"/>
                <w:caps w:val="0"/>
                <w:smallCaps w:val="0"/>
                <w:noProof w:val="0"/>
                <w:color w:val="000000" w:themeColor="text1" w:themeTint="FF" w:themeShade="FF"/>
                <w:sz w:val="28"/>
                <w:szCs w:val="28"/>
                <w:lang w:val="en-GB"/>
              </w:rPr>
            </w:pPr>
            <w:r w:rsidRPr="54176E01" w:rsidR="518C8AC5">
              <w:rPr>
                <w:rFonts w:ascii="Arial" w:hAnsi="Arial" w:eastAsia="Arial" w:cs="Arial"/>
                <w:b w:val="0"/>
                <w:bCs w:val="0"/>
                <w:i w:val="0"/>
                <w:iCs w:val="0"/>
                <w:caps w:val="0"/>
                <w:smallCaps w:val="0"/>
                <w:noProof w:val="0"/>
                <w:color w:val="000000" w:themeColor="text1" w:themeTint="FF" w:themeShade="FF"/>
                <w:sz w:val="28"/>
                <w:szCs w:val="28"/>
                <w:highlight w:val="yellow"/>
                <w:lang w:val="en-US"/>
              </w:rPr>
              <w:t>Rise Up Amandi Li</w:t>
            </w:r>
            <w:proofErr w:type="spellStart"/>
            <w:proofErr w:type="spellEnd"/>
          </w:p>
          <w:p w:rsidR="00606408" w:rsidRDefault="00606408" w14:paraId="435960FB" wp14:textId="583F025F">
            <w:pPr>
              <w:pStyle w:val="TableParagraph"/>
              <w:spacing w:before="1"/>
              <w:ind w:left="110"/>
            </w:pPr>
            <w:r w:rsidRPr="54176E01" w:rsidR="518C8AC5">
              <w:rPr>
                <w:rFonts w:ascii="Arial" w:hAnsi="Arial" w:eastAsia="Arial" w:cs="Arial"/>
                <w:b w:val="0"/>
                <w:bCs w:val="0"/>
                <w:i w:val="0"/>
                <w:iCs w:val="0"/>
                <w:caps w:val="0"/>
                <w:smallCaps w:val="0"/>
                <w:noProof w:val="0"/>
                <w:color w:val="000000" w:themeColor="text1" w:themeTint="FF" w:themeShade="FF"/>
                <w:sz w:val="28"/>
                <w:szCs w:val="28"/>
                <w:highlight w:val="yellow"/>
                <w:lang w:val="en-US"/>
              </w:rPr>
              <w:t>(Year 4 text)</w:t>
            </w:r>
          </w:p>
        </w:tc>
      </w:tr>
      <w:tr xmlns:wp14="http://schemas.microsoft.com/office/word/2010/wordml" w:rsidRPr="0061207C" w:rsidR="006742B7" w:rsidTr="54176E01" w14:paraId="3F9022BE" wp14:textId="77777777">
        <w:trPr>
          <w:trHeight w:val="268"/>
        </w:trPr>
        <w:tc>
          <w:tcPr>
            <w:tcW w:w="1104" w:type="dxa"/>
            <w:shd w:val="clear" w:color="auto" w:fill="FFFFFF" w:themeFill="background1"/>
            <w:tcMar/>
          </w:tcPr>
          <w:p w:rsidR="006742B7" w:rsidP="006742B7" w:rsidRDefault="006742B7" w14:paraId="26AEB2BD" wp14:textId="77777777">
            <w:pPr>
              <w:pStyle w:val="TableParagraph"/>
              <w:spacing w:line="248" w:lineRule="exact"/>
              <w:ind w:left="0"/>
              <w:rPr>
                <w:rFonts w:ascii="Century Gothic" w:hAnsi="Century Gothic"/>
                <w:w w:val="91"/>
                <w:sz w:val="18"/>
                <w:szCs w:val="18"/>
              </w:rPr>
            </w:pPr>
            <w:r>
              <w:rPr>
                <w:rFonts w:ascii="Century Gothic" w:hAnsi="Century Gothic"/>
                <w:w w:val="91"/>
                <w:sz w:val="18"/>
                <w:szCs w:val="18"/>
              </w:rPr>
              <w:t xml:space="preserve">Writing  Text </w:t>
            </w:r>
          </w:p>
          <w:p w:rsidR="006742B7" w:rsidP="006742B7" w:rsidRDefault="006742B7" w14:paraId="672A6659" wp14:textId="77777777">
            <w:pPr>
              <w:pStyle w:val="TableParagraph"/>
              <w:spacing w:line="248" w:lineRule="exact"/>
              <w:ind w:left="0"/>
              <w:rPr>
                <w:rFonts w:ascii="Century Gothic" w:hAnsi="Century Gothic"/>
                <w:w w:val="91"/>
                <w:sz w:val="18"/>
                <w:szCs w:val="18"/>
              </w:rPr>
            </w:pPr>
          </w:p>
          <w:p w:rsidR="006742B7" w:rsidP="006742B7" w:rsidRDefault="006742B7" w14:paraId="0A37501D" wp14:textId="77777777">
            <w:pPr>
              <w:pStyle w:val="TableParagraph"/>
              <w:spacing w:line="248" w:lineRule="exact"/>
              <w:ind w:left="0"/>
              <w:rPr>
                <w:rFonts w:ascii="Century Gothic" w:hAnsi="Century Gothic"/>
                <w:w w:val="91"/>
                <w:sz w:val="18"/>
                <w:szCs w:val="18"/>
              </w:rPr>
            </w:pPr>
          </w:p>
        </w:tc>
        <w:tc>
          <w:tcPr>
            <w:tcW w:w="2454" w:type="dxa"/>
            <w:shd w:val="clear" w:color="auto" w:fill="FFFFFF" w:themeFill="background1"/>
            <w:tcMar/>
          </w:tcPr>
          <w:p w:rsidRPr="0061207C" w:rsidR="006742B7" w:rsidP="54176E01" w:rsidRDefault="006742B7" w14:paraId="7E25A7B2" wp14:textId="7B614ABD">
            <w:pPr>
              <w:spacing w:before="1"/>
              <w:rPr>
                <w:noProof w:val="0"/>
                <w:lang w:val="en-GB"/>
              </w:rPr>
            </w:pPr>
            <w:proofErr w:type="spellStart"/>
            <w:r w:rsidRPr="54176E01" w:rsidR="79DE548F">
              <w:rPr>
                <w:rFonts w:ascii="Arial" w:hAnsi="Arial" w:eastAsia="Arial" w:cs="Arial"/>
                <w:b w:val="0"/>
                <w:bCs w:val="0"/>
                <w:i w:val="0"/>
                <w:iCs w:val="0"/>
                <w:caps w:val="0"/>
                <w:smallCaps w:val="0"/>
                <w:noProof w:val="0"/>
                <w:color w:val="000000" w:themeColor="text1" w:themeTint="FF" w:themeShade="FF"/>
                <w:sz w:val="28"/>
                <w:szCs w:val="28"/>
                <w:lang w:val="en-GB"/>
              </w:rPr>
              <w:t>Coming to England by Floella Benjamin</w:t>
            </w:r>
            <w:proofErr w:type="spellEnd"/>
          </w:p>
          <w:p w:rsidRPr="0061207C" w:rsidR="006742B7" w:rsidP="006742B7" w:rsidRDefault="006742B7" w14:paraId="6E5AC873" wp14:textId="692FE42F">
            <w:pPr>
              <w:pStyle w:val="TableParagraph"/>
              <w:spacing w:before="1"/>
              <w:rPr>
                <w:rFonts w:ascii="Century Gothic" w:hAnsi="Century Gothic"/>
                <w:sz w:val="18"/>
                <w:szCs w:val="18"/>
              </w:rPr>
            </w:pPr>
          </w:p>
        </w:tc>
        <w:tc>
          <w:tcPr>
            <w:tcW w:w="2310" w:type="dxa"/>
            <w:shd w:val="clear" w:color="auto" w:fill="FFFFFF" w:themeFill="background1"/>
            <w:tcMar/>
          </w:tcPr>
          <w:p w:rsidRPr="0061207C" w:rsidR="006742B7" w:rsidP="54176E01" w:rsidRDefault="006742B7" w14:paraId="618D8DCD" wp14:textId="784F91F7">
            <w:pPr>
              <w:spacing w:before="1"/>
              <w:rPr>
                <w:noProof w:val="0"/>
                <w:lang w:val="en-GB"/>
              </w:rPr>
            </w:pPr>
            <w:r w:rsidRPr="54176E01" w:rsidR="79DE548F">
              <w:rPr>
                <w:rFonts w:ascii="Arial" w:hAnsi="Arial" w:eastAsia="Arial" w:cs="Arial"/>
                <w:b w:val="0"/>
                <w:bCs w:val="0"/>
                <w:i w:val="0"/>
                <w:iCs w:val="0"/>
                <w:caps w:val="0"/>
                <w:smallCaps w:val="0"/>
                <w:noProof w:val="0"/>
                <w:color w:val="000000" w:themeColor="text1" w:themeTint="FF" w:themeShade="FF"/>
                <w:sz w:val="28"/>
                <w:szCs w:val="28"/>
                <w:lang w:val="en-GB"/>
              </w:rPr>
              <w:t>Nen and the Lonely Fisherman by Ian Eagleton and James Mayhew</w:t>
            </w:r>
          </w:p>
          <w:p w:rsidRPr="0061207C" w:rsidR="006742B7" w:rsidRDefault="006742B7" w14:paraId="443DCE75" wp14:textId="2D5BFF2A">
            <w:pPr>
              <w:pStyle w:val="TableParagraph"/>
              <w:spacing w:before="1"/>
              <w:rPr>
                <w:rFonts w:ascii="Century Gothic" w:hAnsi="Century Gothic"/>
                <w:sz w:val="18"/>
                <w:szCs w:val="18"/>
              </w:rPr>
            </w:pPr>
          </w:p>
        </w:tc>
        <w:tc>
          <w:tcPr>
            <w:tcW w:w="2545" w:type="dxa"/>
            <w:tcBorders>
              <w:right w:val="single" w:color="auto" w:sz="4" w:space="0"/>
            </w:tcBorders>
            <w:shd w:val="clear" w:color="auto" w:fill="FFFFFF" w:themeFill="background1"/>
            <w:tcMar/>
          </w:tcPr>
          <w:p w:rsidRPr="0061207C" w:rsidR="006742B7" w:rsidP="54176E01" w:rsidRDefault="006742B7" w14:paraId="0A8FEF43" wp14:textId="36A2609C">
            <w:pPr>
              <w:pStyle w:val="TableParagraph"/>
              <w:spacing w:before="1"/>
              <w:rPr>
                <w:noProof w:val="0"/>
                <w:lang w:val="en-GB"/>
              </w:rPr>
            </w:pPr>
            <w:r w:rsidRPr="54176E01" w:rsidR="79DE548F">
              <w:rPr>
                <w:rFonts w:ascii="Arial" w:hAnsi="Arial" w:eastAsia="Arial" w:cs="Arial"/>
                <w:b w:val="0"/>
                <w:bCs w:val="0"/>
                <w:i w:val="0"/>
                <w:iCs w:val="0"/>
                <w:caps w:val="0"/>
                <w:smallCaps w:val="0"/>
                <w:strike w:val="0"/>
                <w:dstrike w:val="0"/>
                <w:noProof w:val="0"/>
                <w:color w:val="000000" w:themeColor="text1" w:themeTint="FF" w:themeShade="FF"/>
                <w:sz w:val="28"/>
                <w:szCs w:val="28"/>
                <w:u w:val="none"/>
                <w:lang w:val="en-GB"/>
              </w:rPr>
              <w:t>The Fossil Girl by Catherine Brighton</w:t>
            </w:r>
          </w:p>
        </w:tc>
        <w:tc>
          <w:tcPr>
            <w:tcW w:w="2545" w:type="dxa"/>
            <w:gridSpan w:val="2"/>
            <w:tcBorders>
              <w:left w:val="single" w:color="auto" w:sz="4" w:space="0"/>
            </w:tcBorders>
            <w:shd w:val="clear" w:color="auto" w:fill="FFFFFF" w:themeFill="background1"/>
            <w:tcMar/>
          </w:tcPr>
          <w:p w:rsidRPr="0061207C" w:rsidR="006742B7" w:rsidP="54176E01" w:rsidRDefault="006742B7" w14:paraId="7AFB5800" wp14:textId="2812EF31">
            <w:pPr>
              <w:pStyle w:val="TableParagraph"/>
              <w:spacing w:before="1"/>
              <w:ind w:left="108"/>
              <w:rPr>
                <w:noProof w:val="0"/>
                <w:lang w:val="en-GB"/>
              </w:rPr>
            </w:pPr>
            <w:r w:rsidRPr="54176E01" w:rsidR="79DE548F">
              <w:rPr>
                <w:rFonts w:ascii="Arial" w:hAnsi="Arial" w:eastAsia="Arial" w:cs="Arial"/>
                <w:b w:val="0"/>
                <w:bCs w:val="0"/>
                <w:i w:val="0"/>
                <w:iCs w:val="0"/>
                <w:caps w:val="0"/>
                <w:smallCaps w:val="0"/>
                <w:strike w:val="0"/>
                <w:dstrike w:val="0"/>
                <w:noProof w:val="0"/>
                <w:color w:val="000000" w:themeColor="text1" w:themeTint="FF" w:themeShade="FF"/>
                <w:sz w:val="28"/>
                <w:szCs w:val="28"/>
                <w:u w:val="none"/>
                <w:lang w:val="en-GB"/>
              </w:rPr>
              <w:t>The Silence Seeker by Ben Morley</w:t>
            </w:r>
          </w:p>
        </w:tc>
        <w:tc>
          <w:tcPr>
            <w:tcW w:w="2344" w:type="dxa"/>
            <w:gridSpan w:val="2"/>
            <w:shd w:val="clear" w:color="auto" w:fill="FFFFFF" w:themeFill="background1"/>
            <w:tcMar/>
          </w:tcPr>
          <w:p w:rsidRPr="0061207C" w:rsidR="006742B7" w:rsidP="54176E01" w:rsidRDefault="006742B7" w14:paraId="39D948CB" wp14:textId="6BEBEEC0">
            <w:pPr>
              <w:spacing w:before="1"/>
              <w:ind/>
              <w:rPr>
                <w:noProof w:val="0"/>
                <w:lang w:val="en-GB"/>
              </w:rPr>
            </w:pPr>
            <w:r w:rsidRPr="54176E01" w:rsidR="79DE548F">
              <w:rPr>
                <w:rFonts w:ascii="Arial" w:hAnsi="Arial" w:eastAsia="Arial" w:cs="Arial"/>
                <w:b w:val="0"/>
                <w:bCs w:val="0"/>
                <w:i w:val="0"/>
                <w:iCs w:val="0"/>
                <w:caps w:val="0"/>
                <w:smallCaps w:val="0"/>
                <w:noProof w:val="0"/>
                <w:color w:val="000000" w:themeColor="text1" w:themeTint="FF" w:themeShade="FF"/>
                <w:sz w:val="28"/>
                <w:szCs w:val="28"/>
                <w:lang w:val="en-GB"/>
              </w:rPr>
              <w:t>Amazing Rivers By Julie Vosburgh Agnone and Kerry Hyndman</w:t>
            </w:r>
          </w:p>
          <w:p w:rsidRPr="0061207C" w:rsidR="006742B7" w:rsidRDefault="006742B7" w14:paraId="5E2ECE50" wp14:textId="7A1DB0F1">
            <w:pPr>
              <w:pStyle w:val="TableParagraph"/>
              <w:spacing w:before="1"/>
              <w:ind w:left="109"/>
              <w:rPr>
                <w:rFonts w:ascii="Century Gothic" w:hAnsi="Century Gothic"/>
                <w:sz w:val="18"/>
                <w:szCs w:val="18"/>
              </w:rPr>
            </w:pPr>
          </w:p>
        </w:tc>
        <w:tc>
          <w:tcPr>
            <w:tcW w:w="2448" w:type="dxa"/>
            <w:shd w:val="clear" w:color="auto" w:fill="FFFFFF" w:themeFill="background1"/>
            <w:tcMar/>
          </w:tcPr>
          <w:p w:rsidRPr="0061207C" w:rsidR="006742B7" w:rsidP="54176E01" w:rsidRDefault="006742B7" w14:paraId="233A6EBE" wp14:textId="29712000">
            <w:pPr>
              <w:spacing w:before="1"/>
              <w:ind/>
              <w:rPr>
                <w:noProof w:val="0"/>
                <w:lang w:val="en-GB"/>
              </w:rPr>
            </w:pPr>
            <w:r w:rsidRPr="54176E01" w:rsidR="79DE548F">
              <w:rPr>
                <w:rFonts w:ascii="Arial" w:hAnsi="Arial" w:eastAsia="Arial" w:cs="Arial"/>
                <w:b w:val="0"/>
                <w:bCs w:val="0"/>
                <w:i w:val="0"/>
                <w:iCs w:val="0"/>
                <w:caps w:val="0"/>
                <w:smallCaps w:val="0"/>
                <w:noProof w:val="0"/>
                <w:color w:val="000000" w:themeColor="text1" w:themeTint="FF" w:themeShade="FF"/>
                <w:sz w:val="28"/>
                <w:szCs w:val="28"/>
                <w:lang w:val="en-GB"/>
              </w:rPr>
              <w:t>Where the Forest Meets the Sea by Jeannie Baker &amp; Jungle Explorer by The Literacy Company (Year 4 text)</w:t>
            </w:r>
          </w:p>
          <w:p w:rsidRPr="0061207C" w:rsidR="006742B7" w:rsidRDefault="006742B7" w14:paraId="0E5749B8" wp14:textId="7640F8EC">
            <w:pPr>
              <w:pStyle w:val="TableParagraph"/>
              <w:spacing w:before="1"/>
              <w:ind w:left="110"/>
              <w:rPr>
                <w:rFonts w:ascii="Century Gothic" w:hAnsi="Century Gothic"/>
                <w:sz w:val="18"/>
                <w:szCs w:val="18"/>
              </w:rPr>
            </w:pPr>
          </w:p>
        </w:tc>
      </w:tr>
      <w:tr xmlns:wp14="http://schemas.microsoft.com/office/word/2010/wordml" w:rsidRPr="0061207C" w:rsidR="00D9590B" w:rsidTr="54176E01" w14:paraId="53C4C738" wp14:textId="77777777">
        <w:trPr>
          <w:trHeight w:val="203"/>
        </w:trPr>
        <w:tc>
          <w:tcPr>
            <w:tcW w:w="1104" w:type="dxa"/>
            <w:tcBorders>
              <w:top w:val="nil"/>
            </w:tcBorders>
            <w:tcMar/>
          </w:tcPr>
          <w:p w:rsidRPr="0061207C" w:rsidR="00D9590B" w:rsidP="008C600E" w:rsidRDefault="00D9590B" w14:paraId="4640BA28" wp14:textId="77777777">
            <w:pPr>
              <w:pStyle w:val="TableParagraph"/>
              <w:ind w:left="0"/>
              <w:rPr>
                <w:rFonts w:ascii="Century Gothic" w:hAnsi="Century Gothic"/>
                <w:sz w:val="18"/>
                <w:szCs w:val="18"/>
              </w:rPr>
            </w:pPr>
            <w:r>
              <w:rPr>
                <w:rFonts w:ascii="Century Gothic" w:hAnsi="Century Gothic"/>
                <w:sz w:val="18"/>
                <w:szCs w:val="18"/>
              </w:rPr>
              <w:t>Maths</w:t>
            </w:r>
          </w:p>
        </w:tc>
        <w:tc>
          <w:tcPr>
            <w:tcW w:w="9854" w:type="dxa"/>
            <w:gridSpan w:val="5"/>
            <w:tcBorders>
              <w:top w:val="nil"/>
            </w:tcBorders>
            <w:tcMar/>
          </w:tcPr>
          <w:p w:rsidRPr="0061207C" w:rsidR="00D9590B" w:rsidP="54176E01" w:rsidRDefault="00D9590B" w14:paraId="3544845D" wp14:textId="12A2E57A">
            <w:pPr>
              <w:pStyle w:val="TableParagraph"/>
              <w:ind w:left="0"/>
              <w:rPr>
                <w:rFonts w:ascii="Century Gothic" w:hAnsi="Century Gothic"/>
                <w:sz w:val="48"/>
                <w:szCs w:val="48"/>
              </w:rPr>
            </w:pPr>
          </w:p>
        </w:tc>
        <w:tc>
          <w:tcPr>
            <w:tcW w:w="4792" w:type="dxa"/>
            <w:gridSpan w:val="3"/>
            <w:tcBorders>
              <w:top w:val="nil"/>
            </w:tcBorders>
            <w:tcMar/>
          </w:tcPr>
          <w:p w:rsidRPr="0061207C" w:rsidR="00D9590B" w:rsidP="008C600E" w:rsidRDefault="00D9590B" w14:paraId="0D0B940D" wp14:textId="77777777">
            <w:pPr>
              <w:pStyle w:val="TableParagraph"/>
              <w:ind w:left="0"/>
              <w:rPr>
                <w:rFonts w:ascii="Century Gothic" w:hAnsi="Century Gothic"/>
                <w:sz w:val="18"/>
                <w:szCs w:val="18"/>
              </w:rPr>
            </w:pPr>
          </w:p>
        </w:tc>
      </w:tr>
      <w:tr xmlns:wp14="http://schemas.microsoft.com/office/word/2010/wordml" w:rsidRPr="0061207C" w:rsidR="0000263D" w:rsidTr="54176E01" w14:paraId="1ACAE4E3" wp14:textId="77777777">
        <w:trPr>
          <w:trHeight w:val="657"/>
        </w:trPr>
        <w:tc>
          <w:tcPr>
            <w:tcW w:w="1104" w:type="dxa"/>
            <w:tcBorders>
              <w:right w:val="single" w:color="auto" w:sz="6"/>
            </w:tcBorders>
            <w:tcMar/>
          </w:tcPr>
          <w:p w:rsidRPr="0061207C" w:rsidR="0000263D" w:rsidP="0000263D" w:rsidRDefault="0000263D" w14:paraId="1EE948F5" wp14:textId="77777777">
            <w:pPr>
              <w:pStyle w:val="TableParagraph"/>
              <w:spacing w:before="1" w:line="252" w:lineRule="auto"/>
              <w:ind w:left="0"/>
              <w:rPr>
                <w:rFonts w:ascii="Century Gothic" w:hAnsi="Century Gothic"/>
                <w:sz w:val="18"/>
                <w:szCs w:val="18"/>
              </w:rPr>
            </w:pPr>
            <w:r>
              <w:rPr>
                <w:rFonts w:ascii="Century Gothic" w:hAnsi="Century Gothic"/>
                <w:sz w:val="18"/>
                <w:szCs w:val="18"/>
              </w:rPr>
              <w:t>PSHE</w:t>
            </w:r>
          </w:p>
        </w:tc>
        <w:tc>
          <w:tcPr>
            <w:tcW w:w="2454" w:type="dxa"/>
            <w:tcBorders>
              <w:top w:val="single" w:color="auto" w:sz="6" w:space="0"/>
              <w:left w:val="single" w:color="auto" w:sz="6" w:space="0"/>
              <w:bottom w:val="single" w:color="auto" w:sz="6" w:space="0"/>
              <w:right w:val="single" w:color="auto" w:sz="6" w:space="0"/>
            </w:tcBorders>
            <w:tcMar/>
          </w:tcPr>
          <w:p w:rsidRPr="0061207C" w:rsidR="0000263D" w:rsidP="54176E01" w:rsidRDefault="0000263D" w14:paraId="7F17764A" wp14:textId="23770CFD">
            <w:pPr>
              <w:spacing w:line="205" w:lineRule="exact"/>
              <w:ind/>
              <w:rPr>
                <w:noProof w:val="0"/>
                <w:lang w:val="en-GB"/>
              </w:rPr>
            </w:pPr>
            <w:r w:rsidRPr="54176E01" w:rsidR="580394EF">
              <w:rPr>
                <w:rFonts w:ascii="Calibri" w:hAnsi="Calibri" w:eastAsia="Calibri" w:cs="Calibri"/>
                <w:b w:val="0"/>
                <w:bCs w:val="0"/>
                <w:i w:val="0"/>
                <w:iCs w:val="0"/>
                <w:caps w:val="0"/>
                <w:smallCaps w:val="0"/>
                <w:noProof w:val="0"/>
                <w:color w:val="000000" w:themeColor="text1" w:themeTint="FF" w:themeShade="FF"/>
                <w:sz w:val="22"/>
                <w:szCs w:val="22"/>
                <w:lang w:val="en-GB"/>
              </w:rPr>
              <w:t>Connecting with Others: What helps us feel safe and included?</w:t>
            </w:r>
          </w:p>
          <w:p w:rsidRPr="0061207C" w:rsidR="0000263D" w:rsidP="54176E01" w:rsidRDefault="0000263D" w14:paraId="79FCB384" wp14:textId="404969D6">
            <w:pPr>
              <w:pStyle w:val="TableParagraph"/>
              <w:spacing w:line="205" w:lineRule="exact"/>
              <w:ind w:left="0"/>
              <w:rPr>
                <w:rStyle w:val="eop"/>
                <w:rFonts w:ascii="Calibri" w:hAnsi="Calibri" w:cs="Calibri"/>
              </w:rPr>
            </w:pPr>
          </w:p>
        </w:tc>
        <w:tc>
          <w:tcPr>
            <w:tcW w:w="2310" w:type="dxa"/>
            <w:tcBorders>
              <w:top w:val="single" w:color="auto" w:sz="6" w:space="0"/>
              <w:left w:val="single" w:color="auto" w:sz="6" w:space="0"/>
              <w:bottom w:val="single" w:color="auto" w:sz="6" w:space="0"/>
              <w:right w:val="single" w:color="auto" w:sz="6" w:space="0"/>
            </w:tcBorders>
            <w:tcMar/>
          </w:tcPr>
          <w:p w:rsidRPr="0061207C" w:rsidR="0000263D" w:rsidP="54176E01" w:rsidRDefault="0000263D" w14:paraId="4C8C4BEB" wp14:textId="0D42AF3A">
            <w:pPr>
              <w:spacing w:line="205" w:lineRule="exact"/>
              <w:rPr>
                <w:noProof w:val="0"/>
                <w:lang w:val="en-GB"/>
              </w:rPr>
            </w:pPr>
            <w:r w:rsidRPr="54176E01" w:rsidR="580394EF">
              <w:rPr>
                <w:rFonts w:ascii="Calibri" w:hAnsi="Calibri" w:eastAsia="Calibri" w:cs="Calibri"/>
                <w:b w:val="0"/>
                <w:bCs w:val="0"/>
                <w:i w:val="0"/>
                <w:iCs w:val="0"/>
                <w:caps w:val="0"/>
                <w:smallCaps w:val="0"/>
                <w:noProof w:val="0"/>
                <w:color w:val="000000" w:themeColor="text1" w:themeTint="FF" w:themeShade="FF"/>
                <w:sz w:val="22"/>
                <w:szCs w:val="22"/>
                <w:lang w:val="en-GB"/>
              </w:rPr>
              <w:t>The Online World: How should we communicate online?</w:t>
            </w:r>
          </w:p>
          <w:p w:rsidRPr="0061207C" w:rsidR="0000263D" w:rsidP="54176E01" w:rsidRDefault="0000263D" w14:paraId="539BD952" wp14:textId="469427A6">
            <w:pPr>
              <w:pStyle w:val="TableParagraph"/>
              <w:spacing w:line="205" w:lineRule="exact"/>
              <w:rPr>
                <w:rStyle w:val="eop"/>
                <w:rFonts w:ascii="Calibri" w:hAnsi="Calibri" w:cs="Calibri"/>
              </w:rPr>
            </w:pPr>
          </w:p>
        </w:tc>
        <w:tc>
          <w:tcPr>
            <w:tcW w:w="2545" w:type="dxa"/>
            <w:tcBorders>
              <w:top w:val="single" w:color="auto" w:sz="6" w:space="0"/>
              <w:left w:val="single" w:color="auto" w:sz="6" w:space="0"/>
              <w:bottom w:val="single" w:color="auto" w:sz="6" w:space="0"/>
              <w:right w:val="single" w:color="auto" w:sz="6" w:space="0"/>
            </w:tcBorders>
            <w:tcMar/>
          </w:tcPr>
          <w:p w:rsidRPr="0061207C" w:rsidR="0000263D" w:rsidP="54176E01" w:rsidRDefault="0000263D" w14:paraId="2176551C" wp14:textId="0EC6F192">
            <w:pPr>
              <w:spacing w:line="205" w:lineRule="exact"/>
              <w:rPr>
                <w:noProof w:val="0"/>
                <w:lang w:val="en-GB"/>
              </w:rPr>
            </w:pPr>
            <w:r w:rsidRPr="54176E01" w:rsidR="5E45E67E">
              <w:rPr>
                <w:rFonts w:ascii="Calibri" w:hAnsi="Calibri" w:eastAsia="Calibri" w:cs="Calibri"/>
                <w:b w:val="0"/>
                <w:bCs w:val="0"/>
                <w:i w:val="0"/>
                <w:iCs w:val="0"/>
                <w:caps w:val="0"/>
                <w:smallCaps w:val="0"/>
                <w:noProof w:val="0"/>
                <w:color w:val="222222"/>
                <w:sz w:val="22"/>
                <w:szCs w:val="22"/>
                <w:lang w:val="en-GB"/>
              </w:rPr>
              <w:t>Citizenship: What careers do people choose and why?</w:t>
            </w:r>
          </w:p>
          <w:p w:rsidRPr="0061207C" w:rsidR="0000263D" w:rsidP="54176E01" w:rsidRDefault="0000263D" w14:paraId="34478C80" wp14:textId="2C1E569E">
            <w:pPr>
              <w:pStyle w:val="TableParagraph"/>
              <w:spacing w:line="205" w:lineRule="exact"/>
              <w:rPr>
                <w:rStyle w:val="eop"/>
                <w:rFonts w:ascii="Calibri" w:hAnsi="Calibri" w:cs="Calibri"/>
              </w:rPr>
            </w:pPr>
          </w:p>
        </w:tc>
        <w:tc>
          <w:tcPr>
            <w:tcW w:w="2545" w:type="dxa"/>
            <w:gridSpan w:val="2"/>
            <w:tcBorders>
              <w:top w:val="single" w:color="auto" w:sz="6" w:space="0"/>
              <w:left w:val="single" w:color="auto" w:sz="6" w:space="0"/>
              <w:bottom w:val="single" w:color="auto" w:sz="6" w:space="0"/>
              <w:right w:val="single" w:color="auto" w:sz="6" w:space="0"/>
            </w:tcBorders>
            <w:tcMar/>
          </w:tcPr>
          <w:p w:rsidRPr="0061207C" w:rsidR="0000263D" w:rsidP="54176E01" w:rsidRDefault="0000263D" w14:paraId="75AE1650" wp14:textId="08AD5664">
            <w:pPr>
              <w:pStyle w:val="TableParagraph"/>
              <w:spacing w:line="205" w:lineRule="exact"/>
              <w:ind w:left="106"/>
              <w:rPr>
                <w:noProof w:val="0"/>
                <w:lang w:val="en-GB"/>
              </w:rPr>
            </w:pPr>
            <w:r w:rsidRPr="54176E01" w:rsidR="5E45E67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Staying Safe: What signs help me recognise what is safe or unsafe?</w:t>
            </w:r>
          </w:p>
        </w:tc>
        <w:tc>
          <w:tcPr>
            <w:tcW w:w="2344" w:type="dxa"/>
            <w:gridSpan w:val="2"/>
            <w:tcBorders>
              <w:top w:val="single" w:color="auto" w:sz="6" w:space="0"/>
              <w:left w:val="single" w:color="auto" w:sz="6" w:space="0"/>
              <w:bottom w:val="single" w:color="auto" w:sz="6" w:space="0"/>
              <w:right w:val="single" w:color="auto" w:sz="6" w:space="0"/>
            </w:tcBorders>
            <w:tcMar/>
          </w:tcPr>
          <w:p w:rsidRPr="0061207C" w:rsidR="0000263D" w:rsidP="54176E01" w:rsidRDefault="0000263D" w14:paraId="384CAE1F" wp14:textId="27753434">
            <w:pPr>
              <w:pStyle w:val="TableParagraph"/>
              <w:spacing w:line="205" w:lineRule="exact"/>
              <w:ind w:left="106"/>
              <w:rPr>
                <w:noProof w:val="0"/>
                <w:lang w:val="en-GB"/>
              </w:rPr>
            </w:pPr>
            <w:r w:rsidRPr="54176E01" w:rsidR="5E45E67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Connecting with others: How can we respect each other?</w:t>
            </w:r>
          </w:p>
        </w:tc>
        <w:tc>
          <w:tcPr>
            <w:tcW w:w="2448" w:type="dxa"/>
            <w:tcBorders>
              <w:top w:val="single" w:color="auto" w:sz="6" w:space="0"/>
              <w:left w:val="single" w:color="auto" w:sz="6" w:space="0"/>
              <w:bottom w:val="single" w:color="auto" w:sz="6" w:space="0"/>
              <w:right w:val="single" w:color="auto" w:sz="6" w:space="0"/>
            </w:tcBorders>
            <w:tcMar/>
          </w:tcPr>
          <w:p w:rsidRPr="0061207C" w:rsidR="0000263D" w:rsidP="54176E01" w:rsidRDefault="0000263D" w14:paraId="36A62FA7" wp14:textId="7671CB90">
            <w:pPr>
              <w:pStyle w:val="TableParagraph"/>
              <w:spacing w:line="205" w:lineRule="exact"/>
              <w:ind w:left="105"/>
              <w:rPr>
                <w:noProof w:val="0"/>
                <w:lang w:val="en-GB"/>
              </w:rPr>
            </w:pPr>
            <w:r w:rsidRPr="54176E01" w:rsidR="0814BD43">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The Online World: How can we decide what to trust online?</w:t>
            </w:r>
          </w:p>
        </w:tc>
      </w:tr>
      <w:tr xmlns:wp14="http://schemas.microsoft.com/office/word/2010/wordml" w:rsidRPr="0061207C" w:rsidR="0000263D" w:rsidTr="54176E01" w14:paraId="22662924" wp14:textId="77777777">
        <w:trPr>
          <w:trHeight w:val="657"/>
        </w:trPr>
        <w:tc>
          <w:tcPr>
            <w:tcW w:w="1104" w:type="dxa"/>
            <w:tcMar/>
          </w:tcPr>
          <w:p w:rsidR="0000263D" w:rsidP="0000263D" w:rsidRDefault="0000263D" w14:paraId="0505B139" wp14:textId="77777777">
            <w:pPr>
              <w:pStyle w:val="TableParagraph"/>
              <w:spacing w:before="1" w:line="252" w:lineRule="auto"/>
              <w:ind w:left="0"/>
              <w:rPr>
                <w:rFonts w:ascii="Century Gothic" w:hAnsi="Century Gothic"/>
                <w:sz w:val="18"/>
                <w:szCs w:val="18"/>
              </w:rPr>
            </w:pPr>
            <w:r>
              <w:rPr>
                <w:rFonts w:ascii="Century Gothic" w:hAnsi="Century Gothic"/>
                <w:sz w:val="18"/>
                <w:szCs w:val="18"/>
              </w:rPr>
              <w:t>E-Safety</w:t>
            </w:r>
          </w:p>
        </w:tc>
        <w:tc>
          <w:tcPr>
            <w:tcW w:w="2454" w:type="dxa"/>
            <w:tcMar/>
          </w:tcPr>
          <w:p w:rsidR="0000263D" w:rsidP="0000263D" w:rsidRDefault="0000263D" w14:paraId="0F8DCDAB" wp14:textId="77777777">
            <w:pPr>
              <w:pStyle w:val="TableParagraph"/>
              <w:spacing w:line="205" w:lineRule="exact"/>
              <w:ind w:left="0"/>
              <w:rPr>
                <w:rFonts w:ascii="Century Gothic" w:hAnsi="Century Gothic"/>
                <w:sz w:val="18"/>
                <w:szCs w:val="18"/>
              </w:rPr>
            </w:pPr>
            <w:proofErr w:type="spellStart"/>
            <w:r>
              <w:rPr>
                <w:rFonts w:ascii="Century Gothic" w:hAnsi="Century Gothic"/>
                <w:sz w:val="18"/>
                <w:szCs w:val="18"/>
              </w:rPr>
              <w:t>Self Image</w:t>
            </w:r>
            <w:proofErr w:type="spellEnd"/>
            <w:r>
              <w:rPr>
                <w:rFonts w:ascii="Century Gothic" w:hAnsi="Century Gothic"/>
                <w:sz w:val="18"/>
                <w:szCs w:val="18"/>
              </w:rPr>
              <w:t xml:space="preserve"> &amp; Identity; Online Reputation</w:t>
            </w:r>
          </w:p>
        </w:tc>
        <w:tc>
          <w:tcPr>
            <w:tcW w:w="2310" w:type="dxa"/>
            <w:tcMar/>
          </w:tcPr>
          <w:p w:rsidR="0000263D" w:rsidP="0000263D" w:rsidRDefault="0000263D" w14:paraId="2E3FA327" wp14:textId="77777777">
            <w:pPr>
              <w:pStyle w:val="TableParagraph"/>
              <w:spacing w:line="205" w:lineRule="exact"/>
              <w:rPr>
                <w:rFonts w:ascii="Century Gothic" w:hAnsi="Century Gothic"/>
                <w:sz w:val="18"/>
                <w:szCs w:val="18"/>
              </w:rPr>
            </w:pPr>
            <w:r>
              <w:rPr>
                <w:rFonts w:ascii="Century Gothic" w:hAnsi="Century Gothic"/>
                <w:sz w:val="18"/>
                <w:szCs w:val="18"/>
              </w:rPr>
              <w:t>Online Bullying</w:t>
            </w:r>
          </w:p>
        </w:tc>
        <w:tc>
          <w:tcPr>
            <w:tcW w:w="2545" w:type="dxa"/>
            <w:tcBorders>
              <w:right w:val="single" w:color="auto" w:sz="4" w:space="0"/>
            </w:tcBorders>
            <w:tcMar/>
          </w:tcPr>
          <w:p w:rsidR="0000263D" w:rsidP="0000263D" w:rsidRDefault="0000263D" w14:paraId="136931C0" wp14:textId="77777777">
            <w:pPr>
              <w:pStyle w:val="TableParagraph"/>
              <w:spacing w:line="205" w:lineRule="exact"/>
              <w:rPr>
                <w:rFonts w:ascii="Century Gothic" w:hAnsi="Century Gothic"/>
                <w:sz w:val="18"/>
                <w:szCs w:val="18"/>
              </w:rPr>
            </w:pPr>
            <w:r>
              <w:rPr>
                <w:rFonts w:ascii="Century Gothic" w:hAnsi="Century Gothic"/>
                <w:sz w:val="18"/>
                <w:szCs w:val="18"/>
              </w:rPr>
              <w:t>Online Relationships</w:t>
            </w:r>
          </w:p>
        </w:tc>
        <w:tc>
          <w:tcPr>
            <w:tcW w:w="2545" w:type="dxa"/>
            <w:gridSpan w:val="2"/>
            <w:tcBorders>
              <w:left w:val="single" w:color="auto" w:sz="4" w:space="0"/>
            </w:tcBorders>
            <w:tcMar/>
          </w:tcPr>
          <w:p w:rsidR="0000263D" w:rsidP="0000263D" w:rsidRDefault="0000263D" w14:paraId="116ECC97" wp14:textId="77777777">
            <w:pPr>
              <w:pStyle w:val="TableParagraph"/>
              <w:spacing w:line="205" w:lineRule="exact"/>
              <w:ind w:left="106"/>
              <w:rPr>
                <w:rFonts w:ascii="Century Gothic" w:hAnsi="Century Gothic"/>
                <w:sz w:val="18"/>
                <w:szCs w:val="18"/>
              </w:rPr>
            </w:pPr>
            <w:r>
              <w:rPr>
                <w:rFonts w:ascii="Century Gothic" w:hAnsi="Century Gothic"/>
                <w:sz w:val="18"/>
                <w:szCs w:val="18"/>
              </w:rPr>
              <w:t>Managing Online Information</w:t>
            </w:r>
          </w:p>
        </w:tc>
        <w:tc>
          <w:tcPr>
            <w:tcW w:w="2344" w:type="dxa"/>
            <w:gridSpan w:val="2"/>
            <w:tcBorders>
              <w:right w:val="single" w:color="auto" w:sz="4" w:space="0"/>
            </w:tcBorders>
            <w:tcMar/>
          </w:tcPr>
          <w:p w:rsidR="0000263D" w:rsidP="0000263D" w:rsidRDefault="0000263D" w14:paraId="3D2466E5" wp14:textId="77777777">
            <w:pPr>
              <w:pStyle w:val="TableParagraph"/>
              <w:spacing w:line="205" w:lineRule="exact"/>
              <w:ind w:left="106"/>
              <w:rPr>
                <w:rFonts w:ascii="Century Gothic" w:hAnsi="Century Gothic"/>
                <w:sz w:val="18"/>
                <w:szCs w:val="18"/>
              </w:rPr>
            </w:pPr>
            <w:r>
              <w:rPr>
                <w:rFonts w:ascii="Century Gothic" w:hAnsi="Century Gothic"/>
                <w:sz w:val="18"/>
                <w:szCs w:val="18"/>
              </w:rPr>
              <w:t>Health, Well-Being &amp; Lifestyle</w:t>
            </w:r>
          </w:p>
        </w:tc>
        <w:tc>
          <w:tcPr>
            <w:tcW w:w="2448" w:type="dxa"/>
            <w:tcBorders>
              <w:left w:val="single" w:color="auto" w:sz="4" w:space="0"/>
            </w:tcBorders>
            <w:tcMar/>
          </w:tcPr>
          <w:p w:rsidR="0000263D" w:rsidP="0000263D" w:rsidRDefault="0000263D" w14:paraId="35257254" wp14:textId="77777777">
            <w:pPr>
              <w:pStyle w:val="TableParagraph"/>
              <w:spacing w:line="205" w:lineRule="exact"/>
              <w:ind w:left="105"/>
              <w:rPr>
                <w:rFonts w:ascii="Century Gothic" w:hAnsi="Century Gothic"/>
                <w:sz w:val="18"/>
                <w:szCs w:val="18"/>
              </w:rPr>
            </w:pPr>
            <w:r>
              <w:rPr>
                <w:rFonts w:ascii="Century Gothic" w:hAnsi="Century Gothic"/>
                <w:sz w:val="18"/>
                <w:szCs w:val="18"/>
              </w:rPr>
              <w:t>Privacy &amp; Security</w:t>
            </w:r>
          </w:p>
        </w:tc>
      </w:tr>
      <w:tr xmlns:wp14="http://schemas.microsoft.com/office/word/2010/wordml" w:rsidRPr="0061207C" w:rsidR="0060588A" w:rsidTr="54176E01" w14:paraId="5FBC0D9F" wp14:textId="77777777">
        <w:trPr>
          <w:trHeight w:val="1314"/>
        </w:trPr>
        <w:tc>
          <w:tcPr>
            <w:tcW w:w="1104" w:type="dxa"/>
            <w:tcBorders>
              <w:right w:val="single" w:color="auto" w:sz="6"/>
            </w:tcBorders>
            <w:tcMar/>
          </w:tcPr>
          <w:p w:rsidR="0060588A" w:rsidP="0060588A" w:rsidRDefault="0060588A" w14:paraId="343C2EE2" wp14:textId="3A283C2A">
            <w:pPr>
              <w:pStyle w:val="TableParagraph"/>
              <w:spacing w:before="1" w:line="252" w:lineRule="auto"/>
              <w:ind w:left="0"/>
              <w:rPr>
                <w:rFonts w:ascii="Century Gothic" w:hAnsi="Century Gothic"/>
                <w:sz w:val="18"/>
                <w:szCs w:val="18"/>
              </w:rPr>
            </w:pPr>
          </w:p>
          <w:p w:rsidR="0060588A" w:rsidP="0060588A" w:rsidRDefault="0060588A" w14:paraId="6208EA81" wp14:textId="697CDFB7">
            <w:pPr>
              <w:pStyle w:val="TableParagraph"/>
              <w:spacing w:before="1" w:line="252" w:lineRule="auto"/>
              <w:ind w:left="0"/>
              <w:rPr>
                <w:rFonts w:ascii="Century Gothic" w:hAnsi="Century Gothic"/>
                <w:sz w:val="18"/>
                <w:szCs w:val="18"/>
              </w:rPr>
            </w:pPr>
          </w:p>
          <w:p w:rsidR="0060588A" w:rsidP="54176E01" w:rsidRDefault="0060588A" w14:paraId="1C75FE81">
            <w:pPr>
              <w:pStyle w:val="TableParagraph"/>
              <w:spacing w:before="1" w:line="252" w:lineRule="auto"/>
              <w:ind w:left="0"/>
              <w:rPr>
                <w:rFonts w:ascii="Century Gothic" w:hAnsi="Century Gothic"/>
                <w:sz w:val="18"/>
                <w:szCs w:val="18"/>
              </w:rPr>
            </w:pPr>
            <w:r w:rsidRPr="54176E01" w:rsidR="0060588A">
              <w:rPr>
                <w:rFonts w:ascii="Century Gothic" w:hAnsi="Century Gothic"/>
                <w:sz w:val="18"/>
                <w:szCs w:val="18"/>
              </w:rPr>
              <w:t xml:space="preserve">Science </w:t>
            </w:r>
          </w:p>
          <w:p w:rsidR="0060588A" w:rsidP="54176E01" w:rsidRDefault="0060588A" w14:paraId="582D7710">
            <w:pPr>
              <w:pStyle w:val="TableParagraph"/>
              <w:spacing w:before="1" w:line="252" w:lineRule="auto"/>
              <w:ind w:left="0"/>
              <w:rPr>
                <w:rFonts w:ascii="Century Gothic" w:hAnsi="Century Gothic"/>
                <w:sz w:val="18"/>
                <w:szCs w:val="18"/>
              </w:rPr>
            </w:pPr>
            <w:r w:rsidRPr="54176E01" w:rsidR="0060588A">
              <w:rPr>
                <w:rFonts w:ascii="Century Gothic" w:hAnsi="Century Gothic"/>
                <w:sz w:val="18"/>
                <w:szCs w:val="18"/>
              </w:rPr>
              <w:t xml:space="preserve">Year 4 </w:t>
            </w:r>
          </w:p>
        </w:tc>
        <w:tc>
          <w:tcPr>
            <w:tcW w:w="2454" w:type="dxa"/>
            <w:tcBorders>
              <w:top w:val="single" w:color="auto" w:sz="6" w:space="0"/>
              <w:left w:val="single" w:color="auto" w:sz="6" w:space="0"/>
              <w:bottom w:val="single" w:color="auto" w:sz="6" w:space="0"/>
              <w:right w:val="single" w:color="auto" w:sz="6" w:space="0"/>
            </w:tcBorders>
            <w:tcMar/>
          </w:tcPr>
          <w:p w:rsidR="0060588A" w:rsidP="54176E01" w:rsidRDefault="0060588A" w14:paraId="70E9EF7B" wp14:textId="339FB7F7">
            <w:pPr>
              <w:pStyle w:val="TableParagraph"/>
              <w:spacing w:line="205" w:lineRule="exact"/>
              <w:ind w:left="0"/>
              <w:rPr>
                <w:rStyle w:val="eop"/>
                <w:rFonts w:ascii="Calibri" w:hAnsi="Calibri" w:cs="Calibri"/>
              </w:rPr>
            </w:pPr>
          </w:p>
          <w:p w:rsidR="54176E01" w:rsidP="54176E01" w:rsidRDefault="54176E01" w14:paraId="4123AC10" w14:textId="479BC1E1">
            <w:pPr>
              <w:rPr>
                <w:rFonts w:ascii="Calibri" w:hAnsi="Calibri" w:eastAsia="Calibri" w:cs="Calibri"/>
                <w:b w:val="0"/>
                <w:bCs w:val="0"/>
                <w:i w:val="0"/>
                <w:iCs w:val="0"/>
                <w:caps w:val="0"/>
                <w:smallCaps w:val="0"/>
                <w:noProof w:val="0"/>
                <w:color w:val="000000" w:themeColor="text1" w:themeTint="FF" w:themeShade="FF"/>
                <w:sz w:val="22"/>
                <w:szCs w:val="22"/>
                <w:lang w:val="en-GB"/>
              </w:rPr>
            </w:pPr>
          </w:p>
          <w:p w:rsidR="6D2BAEDA" w:rsidP="54176E01" w:rsidRDefault="6D2BAEDA" w14:paraId="614734AF" w14:textId="1AC15C1A">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6D2BAEDA">
              <w:rPr>
                <w:rFonts w:ascii="Calibri" w:hAnsi="Calibri" w:eastAsia="Calibri" w:cs="Calibri"/>
                <w:b w:val="0"/>
                <w:bCs w:val="0"/>
                <w:i w:val="0"/>
                <w:iCs w:val="0"/>
                <w:caps w:val="0"/>
                <w:smallCaps w:val="0"/>
                <w:noProof w:val="0"/>
                <w:color w:val="000000" w:themeColor="text1" w:themeTint="FF" w:themeShade="FF"/>
                <w:sz w:val="22"/>
                <w:szCs w:val="22"/>
                <w:lang w:val="en-GB"/>
              </w:rPr>
              <w:t>Animals including Humans: Digestion and Food</w:t>
            </w:r>
          </w:p>
          <w:p w:rsidR="54176E01" w:rsidP="54176E01" w:rsidRDefault="54176E01" w14:paraId="5C2631AB" w14:textId="07E3F515">
            <w:pPr>
              <w:rPr>
                <w:rFonts w:ascii="Calibri" w:hAnsi="Calibri" w:eastAsia="Calibri" w:cs="Calibri"/>
                <w:b w:val="0"/>
                <w:bCs w:val="0"/>
                <w:i w:val="0"/>
                <w:iCs w:val="0"/>
                <w:caps w:val="0"/>
                <w:smallCaps w:val="0"/>
                <w:noProof w:val="0"/>
                <w:color w:val="000000" w:themeColor="text1" w:themeTint="FF" w:themeShade="FF"/>
                <w:sz w:val="22"/>
                <w:szCs w:val="22"/>
                <w:lang w:val="en-GB"/>
              </w:rPr>
            </w:pPr>
          </w:p>
          <w:p w:rsidR="0060588A" w:rsidP="54176E01" w:rsidRDefault="0060588A" w14:paraId="07B13190" w14:textId="08EAF243">
            <w:pPr>
              <w:pStyle w:val="TableParagraph"/>
              <w:spacing w:line="205" w:lineRule="exact"/>
              <w:ind w:left="0"/>
              <w:rPr>
                <w:rStyle w:val="normaltextrun"/>
                <w:rFonts w:ascii="Calibri" w:hAnsi="Calibri" w:cs="Calibri"/>
                <w:sz w:val="18"/>
                <w:szCs w:val="18"/>
              </w:rPr>
            </w:pPr>
            <w:r w:rsidRPr="54176E01" w:rsidR="0060588A">
              <w:rPr>
                <w:rStyle w:val="eop"/>
                <w:rFonts w:ascii="Calibri" w:hAnsi="Calibri" w:cs="Calibri"/>
              </w:rPr>
              <w:t> </w:t>
            </w:r>
          </w:p>
        </w:tc>
        <w:tc>
          <w:tcPr>
            <w:tcW w:w="2310" w:type="dxa"/>
            <w:tcBorders>
              <w:top w:val="single" w:color="auto" w:sz="6" w:space="0"/>
              <w:left w:val="single" w:color="auto" w:sz="6" w:space="0"/>
              <w:bottom w:val="single" w:color="auto" w:sz="6" w:space="0"/>
              <w:right w:val="single" w:color="auto" w:sz="6" w:space="0"/>
            </w:tcBorders>
            <w:tcMar/>
          </w:tcPr>
          <w:p w:rsidR="0060588A" w:rsidP="54176E01" w:rsidRDefault="0060588A" w14:paraId="1762ABB8" wp14:textId="7321BC7C">
            <w:pPr>
              <w:pStyle w:val="TableParagraph"/>
              <w:spacing w:line="205" w:lineRule="exact"/>
              <w:rPr>
                <w:rStyle w:val="eop"/>
                <w:rFonts w:ascii="Calibri" w:hAnsi="Calibri" w:cs="Calibri"/>
              </w:rPr>
            </w:pPr>
          </w:p>
          <w:p w:rsidR="257E8494" w:rsidP="54176E01" w:rsidRDefault="257E8494" w14:paraId="79B46443" w14:textId="61C0379E">
            <w:pPr>
              <w:rPr>
                <w:noProof w:val="0"/>
                <w:lang w:val="en-GB"/>
              </w:rPr>
            </w:pPr>
            <w:r w:rsidRPr="54176E01" w:rsidR="257E8494">
              <w:rPr>
                <w:rFonts w:ascii="Calibri" w:hAnsi="Calibri" w:eastAsia="Calibri" w:cs="Calibri"/>
                <w:b w:val="0"/>
                <w:bCs w:val="0"/>
                <w:i w:val="0"/>
                <w:iCs w:val="0"/>
                <w:caps w:val="0"/>
                <w:smallCaps w:val="0"/>
                <w:noProof w:val="0"/>
                <w:color w:val="000000" w:themeColor="text1" w:themeTint="FF" w:themeShade="FF"/>
                <w:sz w:val="22"/>
                <w:szCs w:val="22"/>
                <w:lang w:val="en-GB"/>
              </w:rPr>
              <w:t>Energy: Electricity and Circuits</w:t>
            </w:r>
          </w:p>
          <w:p w:rsidR="54176E01" w:rsidP="54176E01" w:rsidRDefault="54176E01" w14:paraId="0531EF39" w14:textId="3BAFF1DB">
            <w:pPr>
              <w:pStyle w:val="TableParagraph"/>
              <w:spacing w:line="205" w:lineRule="exact"/>
              <w:rPr>
                <w:rStyle w:val="eop"/>
                <w:rFonts w:ascii="Calibri" w:hAnsi="Calibri" w:cs="Calibri"/>
              </w:rPr>
            </w:pPr>
          </w:p>
        </w:tc>
        <w:tc>
          <w:tcPr>
            <w:tcW w:w="2545" w:type="dxa"/>
            <w:tcBorders>
              <w:top w:val="single" w:color="auto" w:sz="6" w:space="0"/>
              <w:left w:val="single" w:color="auto" w:sz="6" w:space="0"/>
              <w:bottom w:val="single" w:color="auto" w:sz="6" w:space="0"/>
              <w:right w:val="single" w:color="auto" w:sz="6" w:space="0"/>
            </w:tcBorders>
            <w:tcMar/>
          </w:tcPr>
          <w:p w:rsidR="0060588A" w:rsidP="54176E01" w:rsidRDefault="0060588A" w14:paraId="0E7DBD9D" wp14:textId="27ED6147">
            <w:pPr>
              <w:pStyle w:val="TableParagraph"/>
              <w:spacing w:line="205" w:lineRule="exact"/>
              <w:rPr>
                <w:rStyle w:val="eop"/>
                <w:rFonts w:ascii="Calibri" w:hAnsi="Calibri" w:cs="Calibri"/>
              </w:rPr>
            </w:pPr>
          </w:p>
          <w:p w:rsidR="257E8494" w:rsidP="54176E01" w:rsidRDefault="257E8494" w14:paraId="2491ECE2" w14:textId="29440483">
            <w:pPr>
              <w:pStyle w:val="TableParagraph"/>
              <w:spacing w:line="205" w:lineRule="exact"/>
              <w:ind w:left="0"/>
              <w:rPr>
                <w:noProof w:val="0"/>
                <w:lang w:val="en-GB"/>
              </w:rPr>
            </w:pPr>
            <w:r w:rsidRPr="54176E01" w:rsidR="257E849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Materials: States of Matter</w:t>
            </w:r>
          </w:p>
        </w:tc>
        <w:tc>
          <w:tcPr>
            <w:tcW w:w="2545" w:type="dxa"/>
            <w:gridSpan w:val="2"/>
            <w:tcBorders>
              <w:top w:val="single" w:color="auto" w:sz="6" w:space="0"/>
              <w:left w:val="single" w:color="auto" w:sz="6" w:space="0"/>
              <w:bottom w:val="single" w:color="auto" w:sz="6" w:space="0"/>
              <w:right w:val="single" w:color="auto" w:sz="6" w:space="0"/>
            </w:tcBorders>
            <w:tcMar/>
          </w:tcPr>
          <w:p w:rsidR="0060588A" w:rsidP="54176E01" w:rsidRDefault="0060588A" w14:paraId="0E9EAD8D" wp14:textId="1676C01C">
            <w:pPr>
              <w:pStyle w:val="TableParagraph"/>
              <w:spacing w:line="205" w:lineRule="exact"/>
              <w:ind w:left="106"/>
              <w:rPr>
                <w:rStyle w:val="eop"/>
                <w:rFonts w:ascii="Calibri" w:hAnsi="Calibri" w:cs="Calibri"/>
              </w:rPr>
            </w:pPr>
          </w:p>
          <w:p w:rsidR="257E8494" w:rsidP="54176E01" w:rsidRDefault="257E8494" w14:paraId="48FAB801" w14:textId="6E0DEE63">
            <w:pPr>
              <w:rPr>
                <w:noProof w:val="0"/>
                <w:lang w:val="en-GB"/>
              </w:rPr>
            </w:pPr>
            <w:r w:rsidRPr="54176E01" w:rsidR="257E8494">
              <w:rPr>
                <w:rFonts w:ascii="Calibri" w:hAnsi="Calibri" w:eastAsia="Calibri" w:cs="Calibri"/>
                <w:b w:val="0"/>
                <w:bCs w:val="0"/>
                <w:i w:val="0"/>
                <w:iCs w:val="0"/>
                <w:caps w:val="0"/>
                <w:smallCaps w:val="0"/>
                <w:noProof w:val="0"/>
                <w:color w:val="000000" w:themeColor="text1" w:themeTint="FF" w:themeShade="FF"/>
                <w:sz w:val="22"/>
                <w:szCs w:val="22"/>
                <w:lang w:val="en-GB"/>
              </w:rPr>
              <w:t>Energy: Sound and Vibrations</w:t>
            </w:r>
          </w:p>
          <w:p w:rsidR="54176E01" w:rsidP="54176E01" w:rsidRDefault="54176E01" w14:paraId="690EEDAB" w14:textId="0C9B0D3B">
            <w:pPr>
              <w:pStyle w:val="TableParagraph"/>
              <w:spacing w:line="205" w:lineRule="exact"/>
              <w:ind w:left="0"/>
              <w:rPr>
                <w:rStyle w:val="normaltextrun"/>
                <w:rFonts w:ascii="Calibri" w:hAnsi="Calibri" w:cs="Calibri"/>
                <w:sz w:val="18"/>
                <w:szCs w:val="18"/>
              </w:rPr>
            </w:pPr>
          </w:p>
        </w:tc>
        <w:tc>
          <w:tcPr>
            <w:tcW w:w="2344" w:type="dxa"/>
            <w:gridSpan w:val="2"/>
            <w:tcBorders>
              <w:top w:val="single" w:color="auto" w:sz="6" w:space="0"/>
              <w:left w:val="single" w:color="auto" w:sz="6" w:space="0"/>
              <w:bottom w:val="single" w:color="auto" w:sz="6" w:space="0"/>
              <w:right w:val="single" w:color="auto" w:sz="6" w:space="0"/>
            </w:tcBorders>
            <w:tcMar/>
          </w:tcPr>
          <w:p w:rsidR="0060588A" w:rsidP="54176E01" w:rsidRDefault="0060588A" w14:paraId="668BDE4F" wp14:textId="5172CB70">
            <w:pPr>
              <w:pStyle w:val="TableParagraph"/>
              <w:spacing w:line="205" w:lineRule="exact"/>
              <w:ind w:left="106"/>
              <w:rPr>
                <w:rStyle w:val="eop"/>
                <w:rFonts w:ascii="Calibri" w:hAnsi="Calibri" w:cs="Calibri"/>
              </w:rPr>
            </w:pPr>
          </w:p>
          <w:p w:rsidR="257E8494" w:rsidP="54176E01" w:rsidRDefault="257E8494" w14:paraId="3D93F2EA" w14:textId="7A5DD14C">
            <w:pPr>
              <w:rPr>
                <w:noProof w:val="0"/>
                <w:lang w:val="en-GB"/>
              </w:rPr>
            </w:pPr>
            <w:r w:rsidRPr="54176E01" w:rsidR="257E8494">
              <w:rPr>
                <w:rFonts w:ascii="Calibri" w:hAnsi="Calibri" w:eastAsia="Calibri" w:cs="Calibri"/>
                <w:b w:val="0"/>
                <w:bCs w:val="0"/>
                <w:i w:val="0"/>
                <w:iCs w:val="0"/>
                <w:caps w:val="0"/>
                <w:smallCaps w:val="0"/>
                <w:noProof w:val="0"/>
                <w:color w:val="000000" w:themeColor="text1" w:themeTint="FF" w:themeShade="FF"/>
                <w:sz w:val="22"/>
                <w:szCs w:val="22"/>
                <w:lang w:val="en-GB"/>
              </w:rPr>
              <w:t>Living Things: Classification and Changing Habitats</w:t>
            </w:r>
          </w:p>
          <w:p w:rsidR="54176E01" w:rsidP="54176E01" w:rsidRDefault="54176E01" w14:paraId="4916A19A" w14:textId="040A4C45">
            <w:pPr>
              <w:pStyle w:val="paragraph"/>
              <w:spacing w:before="0" w:beforeAutospacing="off" w:after="0" w:afterAutospacing="off"/>
              <w:rPr>
                <w:rStyle w:val="eop"/>
                <w:rFonts w:ascii="Calibri" w:hAnsi="Calibri" w:eastAsia="Arial" w:cs="Calibri"/>
              </w:rPr>
            </w:pPr>
          </w:p>
        </w:tc>
        <w:tc>
          <w:tcPr>
            <w:tcW w:w="2448" w:type="dxa"/>
            <w:tcBorders>
              <w:top w:val="single" w:color="auto" w:sz="6" w:space="0"/>
              <w:left w:val="single" w:color="auto" w:sz="6" w:space="0"/>
              <w:bottom w:val="single" w:color="auto" w:sz="6" w:space="0"/>
              <w:right w:val="single" w:color="auto" w:sz="6" w:space="0"/>
            </w:tcBorders>
            <w:tcMar/>
          </w:tcPr>
          <w:p w:rsidR="0060588A" w:rsidP="54176E01" w:rsidRDefault="0060588A" w14:paraId="1C2429D6" wp14:textId="2A287750">
            <w:pPr>
              <w:pStyle w:val="TableParagraph"/>
              <w:spacing w:line="205" w:lineRule="exact"/>
              <w:ind w:left="105"/>
              <w:rPr>
                <w:rStyle w:val="eop"/>
                <w:rFonts w:ascii="Calibri" w:hAnsi="Calibri" w:cs="Calibri"/>
              </w:rPr>
            </w:pPr>
          </w:p>
          <w:p w:rsidR="257E8494" w:rsidP="54176E01" w:rsidRDefault="257E8494" w14:paraId="2FFDA5B3" w14:textId="7AC8944D">
            <w:pPr>
              <w:pStyle w:val="TableParagraph"/>
              <w:spacing w:line="205" w:lineRule="exact"/>
              <w:ind w:left="0"/>
              <w:rPr>
                <w:noProof w:val="0"/>
                <w:lang w:val="en-GB"/>
              </w:rPr>
            </w:pPr>
            <w:r w:rsidRPr="54176E01" w:rsidR="257E849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Making Connections: How does the flow of liquids compare?</w:t>
            </w:r>
          </w:p>
        </w:tc>
      </w:tr>
      <w:tr xmlns:wp14="http://schemas.microsoft.com/office/word/2010/wordml" w:rsidRPr="0061207C" w:rsidR="0000263D" w:rsidTr="54176E01" w14:paraId="5423C818" wp14:textId="77777777">
        <w:trPr>
          <w:trHeight w:val="877"/>
        </w:trPr>
        <w:tc>
          <w:tcPr>
            <w:tcW w:w="1104" w:type="dxa"/>
            <w:tcMar/>
          </w:tcPr>
          <w:p w:rsidRPr="0061207C" w:rsidR="0000263D" w:rsidP="0060588A" w:rsidRDefault="0060588A" w14:paraId="3343E29A" wp14:textId="77777777">
            <w:pPr>
              <w:pStyle w:val="TableParagraph"/>
              <w:spacing w:before="1"/>
              <w:ind w:left="0"/>
              <w:rPr>
                <w:rFonts w:ascii="Century Gothic" w:hAnsi="Century Gothic"/>
                <w:sz w:val="18"/>
                <w:szCs w:val="18"/>
              </w:rPr>
            </w:pPr>
            <w:r>
              <w:rPr>
                <w:rFonts w:ascii="Century Gothic" w:hAnsi="Century Gothic"/>
                <w:sz w:val="18"/>
                <w:szCs w:val="18"/>
              </w:rPr>
              <w:t xml:space="preserve">History </w:t>
            </w:r>
          </w:p>
        </w:tc>
        <w:tc>
          <w:tcPr>
            <w:tcW w:w="2454" w:type="dxa"/>
            <w:tcMar/>
          </w:tcPr>
          <w:p w:rsidRPr="0061207C" w:rsidR="0000263D" w:rsidP="54176E01" w:rsidRDefault="0000263D" w14:paraId="47647C2F" wp14:textId="19FD5557">
            <w:pPr>
              <w:rPr>
                <w:rFonts w:ascii="Arial" w:hAnsi="Arial" w:eastAsia="Arial" w:cs="Arial"/>
                <w:noProof w:val="0"/>
                <w:sz w:val="18"/>
                <w:szCs w:val="18"/>
                <w:lang w:val="en-GB"/>
              </w:rPr>
            </w:pPr>
            <w:r w:rsidRPr="54176E01" w:rsidR="72A3E554">
              <w:rPr>
                <w:rFonts w:ascii="Calibri" w:hAnsi="Calibri" w:eastAsia="Calibri" w:cs="Calibri"/>
                <w:b w:val="0"/>
                <w:bCs w:val="0"/>
                <w:i w:val="0"/>
                <w:iCs w:val="0"/>
                <w:caps w:val="0"/>
                <w:smallCaps w:val="0"/>
                <w:noProof w:val="0"/>
                <w:color w:val="000000" w:themeColor="text1" w:themeTint="FF" w:themeShade="FF"/>
                <w:sz w:val="22"/>
                <w:szCs w:val="22"/>
                <w:lang w:val="en-GB"/>
              </w:rPr>
              <w:t>Why did the Romans invade and settle in Britain?</w:t>
            </w:r>
          </w:p>
          <w:p w:rsidRPr="0061207C" w:rsidR="0000263D" w:rsidP="0000263D" w:rsidRDefault="0000263D" w14:paraId="4B94D5A5" wp14:textId="7AF49E64">
            <w:pPr>
              <w:rPr>
                <w:sz w:val="18"/>
                <w:szCs w:val="18"/>
              </w:rPr>
            </w:pPr>
          </w:p>
          <w:p w:rsidRPr="0061207C" w:rsidR="0000263D" w:rsidP="0000263D" w:rsidRDefault="0000263D" w14:paraId="3DEEC669" wp14:textId="77777777">
            <w:pPr>
              <w:rPr>
                <w:sz w:val="18"/>
                <w:szCs w:val="18"/>
              </w:rPr>
            </w:pPr>
          </w:p>
        </w:tc>
        <w:tc>
          <w:tcPr>
            <w:tcW w:w="2310" w:type="dxa"/>
            <w:tcMar/>
          </w:tcPr>
          <w:p w:rsidRPr="0061207C" w:rsidR="0000263D" w:rsidP="0000263D" w:rsidRDefault="0000263D" w14:paraId="3656B9AB" wp14:textId="77777777">
            <w:pPr>
              <w:pStyle w:val="Default"/>
              <w:rPr>
                <w:sz w:val="18"/>
                <w:szCs w:val="18"/>
              </w:rPr>
            </w:pPr>
          </w:p>
          <w:p w:rsidRPr="0061207C" w:rsidR="0000263D" w:rsidP="0000263D" w:rsidRDefault="0000263D" w14:paraId="45FB0818" wp14:textId="77777777">
            <w:pPr>
              <w:rPr>
                <w:sz w:val="18"/>
                <w:szCs w:val="18"/>
              </w:rPr>
            </w:pPr>
          </w:p>
        </w:tc>
        <w:tc>
          <w:tcPr>
            <w:tcW w:w="2613" w:type="dxa"/>
            <w:gridSpan w:val="2"/>
            <w:tcBorders>
              <w:right w:val="single" w:color="auto" w:sz="4" w:space="0"/>
            </w:tcBorders>
            <w:tcMar/>
          </w:tcPr>
          <w:p w:rsidRPr="0061207C" w:rsidR="0000263D" w:rsidP="0000263D" w:rsidRDefault="0000263D" w14:paraId="049F31CB" wp14:textId="77777777">
            <w:pPr>
              <w:rPr>
                <w:sz w:val="18"/>
                <w:szCs w:val="18"/>
              </w:rPr>
            </w:pPr>
          </w:p>
          <w:p w:rsidRPr="0061207C" w:rsidR="0000263D" w:rsidP="54176E01" w:rsidRDefault="0000263D" w14:paraId="60D2488E" wp14:textId="0FA6A585">
            <w:pPr>
              <w:rPr>
                <w:rFonts w:ascii="Arial" w:hAnsi="Arial" w:eastAsia="Arial" w:cs="Arial"/>
                <w:noProof w:val="0"/>
                <w:sz w:val="18"/>
                <w:szCs w:val="18"/>
                <w:lang w:val="en-GB"/>
              </w:rPr>
            </w:pPr>
            <w:r w:rsidRPr="54176E01" w:rsidR="5B3D99A1">
              <w:rPr>
                <w:rFonts w:ascii="Calibri" w:hAnsi="Calibri" w:eastAsia="Calibri" w:cs="Calibri"/>
                <w:b w:val="0"/>
                <w:bCs w:val="0"/>
                <w:i w:val="0"/>
                <w:iCs w:val="0"/>
                <w:caps w:val="0"/>
                <w:smallCaps w:val="0"/>
                <w:noProof w:val="0"/>
                <w:color w:val="000000" w:themeColor="text1" w:themeTint="FF" w:themeShade="FF"/>
                <w:sz w:val="22"/>
                <w:szCs w:val="22"/>
                <w:lang w:val="en-GB"/>
              </w:rPr>
              <w:t>What is the legacy of the Ancient Greek Civilisation?</w:t>
            </w:r>
          </w:p>
          <w:p w:rsidRPr="0061207C" w:rsidR="0000263D" w:rsidP="0000263D" w:rsidRDefault="0000263D" w14:paraId="53128261" wp14:textId="32C843EB">
            <w:pPr>
              <w:rPr>
                <w:sz w:val="18"/>
                <w:szCs w:val="18"/>
              </w:rPr>
            </w:pPr>
          </w:p>
          <w:p w:rsidRPr="0061207C" w:rsidR="0000263D" w:rsidP="0000263D" w:rsidRDefault="0000263D" w14:paraId="62486C05" wp14:textId="77777777">
            <w:pPr>
              <w:rPr>
                <w:sz w:val="18"/>
                <w:szCs w:val="18"/>
              </w:rPr>
            </w:pPr>
          </w:p>
          <w:p w:rsidRPr="0061207C" w:rsidR="0000263D" w:rsidP="0000263D" w:rsidRDefault="0000263D" w14:paraId="4101652C" wp14:textId="77777777">
            <w:pPr>
              <w:rPr>
                <w:sz w:val="18"/>
                <w:szCs w:val="18"/>
              </w:rPr>
            </w:pPr>
          </w:p>
        </w:tc>
        <w:tc>
          <w:tcPr>
            <w:tcW w:w="2477" w:type="dxa"/>
            <w:tcBorders>
              <w:left w:val="single" w:color="auto" w:sz="4" w:space="0"/>
            </w:tcBorders>
            <w:tcMar/>
          </w:tcPr>
          <w:p w:rsidRPr="00CB1B23" w:rsidR="0000263D" w:rsidP="0000263D" w:rsidRDefault="0000263D" w14:paraId="4B99056E" wp14:textId="77777777">
            <w:pPr>
              <w:pStyle w:val="Default"/>
              <w:rPr>
                <w:sz w:val="18"/>
                <w:szCs w:val="18"/>
              </w:rPr>
            </w:pPr>
          </w:p>
        </w:tc>
        <w:tc>
          <w:tcPr>
            <w:tcW w:w="2276" w:type="dxa"/>
            <w:tcBorders>
              <w:right w:val="single" w:color="auto" w:sz="4" w:space="0"/>
            </w:tcBorders>
            <w:tcMar/>
          </w:tcPr>
          <w:p w:rsidRPr="0061207C" w:rsidR="0000263D" w:rsidP="54176E01" w:rsidRDefault="0000263D" w14:paraId="1299C43A" wp14:textId="01EE5234">
            <w:pPr>
              <w:pStyle w:val="Default"/>
              <w:rPr>
                <w:noProof w:val="0"/>
                <w:lang w:val="en-GB"/>
              </w:rPr>
            </w:pPr>
            <w:r w:rsidRPr="54176E01" w:rsidR="17A3ED2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Would you have preferred to live in the Stone Age/Bronze Age or Iron Age?</w:t>
            </w:r>
          </w:p>
        </w:tc>
        <w:tc>
          <w:tcPr>
            <w:tcW w:w="2516" w:type="dxa"/>
            <w:gridSpan w:val="2"/>
            <w:tcBorders>
              <w:left w:val="single" w:color="auto" w:sz="4" w:space="0"/>
            </w:tcBorders>
            <w:tcMar/>
          </w:tcPr>
          <w:p w:rsidR="0000263D" w:rsidP="0000263D" w:rsidRDefault="0000263D" w14:paraId="4DDBEF00" wp14:textId="77777777">
            <w:pPr>
              <w:rPr>
                <w:sz w:val="18"/>
                <w:szCs w:val="18"/>
              </w:rPr>
            </w:pPr>
          </w:p>
          <w:p w:rsidRPr="00082074" w:rsidR="0000263D" w:rsidP="0000263D" w:rsidRDefault="0000263D" w14:paraId="3461D779" wp14:textId="77777777">
            <w:pPr>
              <w:ind w:firstLine="720"/>
              <w:rPr>
                <w:sz w:val="18"/>
                <w:szCs w:val="18"/>
              </w:rPr>
            </w:pPr>
          </w:p>
        </w:tc>
      </w:tr>
      <w:tr xmlns:wp14="http://schemas.microsoft.com/office/word/2010/wordml" w:rsidRPr="0061207C" w:rsidR="0000263D" w:rsidTr="54176E01" w14:paraId="68FD15C1" wp14:textId="77777777">
        <w:trPr>
          <w:trHeight w:val="1311"/>
        </w:trPr>
        <w:tc>
          <w:tcPr>
            <w:tcW w:w="1104" w:type="dxa"/>
            <w:tcMar/>
          </w:tcPr>
          <w:p w:rsidRPr="0061207C" w:rsidR="0000263D" w:rsidP="0060588A" w:rsidRDefault="0000263D" w14:paraId="4A8D010E" wp14:textId="77777777">
            <w:pPr>
              <w:pStyle w:val="TableParagraph"/>
              <w:spacing w:before="1"/>
              <w:ind w:left="0"/>
              <w:rPr>
                <w:rFonts w:ascii="Century Gothic" w:hAnsi="Century Gothic"/>
                <w:sz w:val="18"/>
                <w:szCs w:val="18"/>
              </w:rPr>
            </w:pPr>
            <w:r w:rsidRPr="0061207C">
              <w:rPr>
                <w:rFonts w:ascii="Century Gothic" w:hAnsi="Century Gothic"/>
                <w:w w:val="95"/>
                <w:sz w:val="18"/>
                <w:szCs w:val="18"/>
              </w:rPr>
              <w:t>Geography</w:t>
            </w:r>
          </w:p>
        </w:tc>
        <w:tc>
          <w:tcPr>
            <w:tcW w:w="2454" w:type="dxa"/>
            <w:tcBorders>
              <w:right w:val="single" w:color="auto" w:sz="4" w:space="0"/>
            </w:tcBorders>
            <w:tcMar/>
          </w:tcPr>
          <w:p w:rsidRPr="0061207C" w:rsidR="0000263D" w:rsidP="006742B7" w:rsidRDefault="0000263D" w14:paraId="3CF2D8B6" wp14:textId="77777777">
            <w:pPr>
              <w:widowControl/>
              <w:autoSpaceDE/>
              <w:autoSpaceDN/>
              <w:spacing w:after="160" w:line="259" w:lineRule="auto"/>
              <w:contextualSpacing/>
              <w:rPr>
                <w:rFonts w:ascii="Century Gothic" w:hAnsi="Century Gothic"/>
                <w:sz w:val="18"/>
                <w:szCs w:val="18"/>
              </w:rPr>
            </w:pPr>
          </w:p>
        </w:tc>
        <w:tc>
          <w:tcPr>
            <w:tcW w:w="2310" w:type="dxa"/>
            <w:tcBorders>
              <w:left w:val="single" w:color="auto" w:sz="4" w:space="0"/>
            </w:tcBorders>
            <w:tcMar/>
          </w:tcPr>
          <w:p w:rsidRPr="00082074" w:rsidR="0000263D" w:rsidP="54176E01" w:rsidRDefault="0000263D" w14:paraId="4A1C2EDF" wp14:textId="3717F0F2">
            <w:pPr>
              <w:rPr>
                <w:rFonts w:ascii="Century Gothic" w:hAnsi="Century Gothic" w:eastAsia="Century Gothic" w:cs="Century Gothic"/>
                <w:noProof w:val="0"/>
                <w:sz w:val="18"/>
                <w:szCs w:val="18"/>
                <w:lang w:val="en-GB"/>
              </w:rPr>
            </w:pPr>
            <w:r w:rsidRPr="54176E01" w:rsidR="69260868">
              <w:rPr>
                <w:rFonts w:ascii="Calibri" w:hAnsi="Calibri" w:eastAsia="Calibri" w:cs="Calibri"/>
                <w:b w:val="0"/>
                <w:bCs w:val="0"/>
                <w:i w:val="0"/>
                <w:iCs w:val="0"/>
                <w:caps w:val="0"/>
                <w:smallCaps w:val="0"/>
                <w:noProof w:val="0"/>
                <w:color w:val="000000" w:themeColor="text1" w:themeTint="FF" w:themeShade="FF"/>
                <w:sz w:val="22"/>
                <w:szCs w:val="22"/>
                <w:lang w:val="en-GB"/>
              </w:rPr>
              <w:t>What are rivers and how are they used?</w:t>
            </w:r>
          </w:p>
          <w:p w:rsidRPr="00082074" w:rsidR="0000263D" w:rsidP="0000263D" w:rsidRDefault="0000263D" w14:paraId="0FB78278" wp14:textId="43F511CF">
            <w:pPr>
              <w:rPr>
                <w:rFonts w:ascii="Century Gothic" w:hAnsi="Century Gothic"/>
                <w:sz w:val="18"/>
                <w:szCs w:val="18"/>
              </w:rPr>
            </w:pPr>
          </w:p>
        </w:tc>
        <w:tc>
          <w:tcPr>
            <w:tcW w:w="2545" w:type="dxa"/>
            <w:tcMar/>
          </w:tcPr>
          <w:p w:rsidRPr="0061207C" w:rsidR="0000263D" w:rsidP="006742B7" w:rsidRDefault="0000263D" w14:paraId="1FC39945" wp14:textId="77777777">
            <w:pPr>
              <w:rPr>
                <w:rFonts w:ascii="Century Gothic" w:hAnsi="Century Gothic"/>
                <w:sz w:val="18"/>
                <w:szCs w:val="18"/>
              </w:rPr>
            </w:pPr>
          </w:p>
        </w:tc>
        <w:tc>
          <w:tcPr>
            <w:tcW w:w="2545" w:type="dxa"/>
            <w:gridSpan w:val="2"/>
            <w:tcMar/>
          </w:tcPr>
          <w:p w:rsidRPr="0061207C" w:rsidR="0000263D" w:rsidP="54176E01" w:rsidRDefault="0000263D" w14:paraId="0562CB0E" wp14:textId="58DCEB78">
            <w:pPr>
              <w:pStyle w:val="Normal"/>
              <w:rPr>
                <w:rFonts w:ascii="Century Gothic" w:hAnsi="Century Gothic" w:eastAsia="Century Gothic" w:cs="Century Gothic"/>
                <w:noProof w:val="0"/>
                <w:sz w:val="18"/>
                <w:szCs w:val="18"/>
                <w:lang w:val="en-GB"/>
              </w:rPr>
            </w:pPr>
            <w:r w:rsidRPr="54176E01" w:rsidR="19D7E6D9">
              <w:rPr>
                <w:rFonts w:ascii="Calibri" w:hAnsi="Calibri" w:eastAsia="Calibri" w:cs="Calibri"/>
                <w:b w:val="0"/>
                <w:bCs w:val="0"/>
                <w:i w:val="0"/>
                <w:iCs w:val="0"/>
                <w:caps w:val="0"/>
                <w:smallCaps w:val="0"/>
                <w:noProof w:val="0"/>
                <w:color w:val="000000" w:themeColor="text1" w:themeTint="FF" w:themeShade="FF"/>
                <w:sz w:val="22"/>
                <w:szCs w:val="22"/>
                <w:lang w:val="en-GB"/>
              </w:rPr>
              <w:t>What is life like in the Alps?</w:t>
            </w:r>
          </w:p>
        </w:tc>
        <w:tc>
          <w:tcPr>
            <w:tcW w:w="2276" w:type="dxa"/>
            <w:tcBorders>
              <w:right w:val="single" w:color="auto" w:sz="4" w:space="0"/>
            </w:tcBorders>
            <w:tcMar/>
          </w:tcPr>
          <w:p w:rsidRPr="00CC0B66" w:rsidR="0000263D" w:rsidP="0000263D" w:rsidRDefault="0000263D" w14:paraId="34CE0A41" wp14:textId="77777777">
            <w:pPr>
              <w:rPr>
                <w:rFonts w:ascii="Century Gothic" w:hAnsi="Century Gothic"/>
                <w:sz w:val="18"/>
                <w:szCs w:val="18"/>
              </w:rPr>
            </w:pPr>
          </w:p>
        </w:tc>
        <w:tc>
          <w:tcPr>
            <w:tcW w:w="2516" w:type="dxa"/>
            <w:gridSpan w:val="2"/>
            <w:tcBorders>
              <w:left w:val="single" w:color="auto" w:sz="4" w:space="0"/>
            </w:tcBorders>
            <w:tcMar/>
          </w:tcPr>
          <w:p w:rsidRPr="0061207C" w:rsidR="0000263D" w:rsidP="54176E01" w:rsidRDefault="0000263D" w14:paraId="62EBF3C5" wp14:textId="0F722906">
            <w:pPr>
              <w:pStyle w:val="Normal"/>
              <w:rPr>
                <w:rFonts w:ascii="Century Gothic" w:hAnsi="Century Gothic" w:eastAsia="Century Gothic" w:cs="Century Gothic"/>
                <w:noProof w:val="0"/>
                <w:sz w:val="18"/>
                <w:szCs w:val="18"/>
                <w:lang w:val="en-GB"/>
              </w:rPr>
            </w:pPr>
            <w:r w:rsidRPr="54176E01" w:rsidR="0B3EF9F3">
              <w:rPr>
                <w:rFonts w:ascii="Calibri" w:hAnsi="Calibri" w:eastAsia="Calibri" w:cs="Calibri"/>
                <w:b w:val="0"/>
                <w:bCs w:val="0"/>
                <w:i w:val="0"/>
                <w:iCs w:val="0"/>
                <w:caps w:val="0"/>
                <w:smallCaps w:val="0"/>
                <w:noProof w:val="0"/>
                <w:color w:val="000000" w:themeColor="text1" w:themeTint="FF" w:themeShade="FF"/>
                <w:sz w:val="22"/>
                <w:szCs w:val="22"/>
                <w:lang w:val="en-GB"/>
              </w:rPr>
              <w:t>Why are rainforests important to us?</w:t>
            </w:r>
          </w:p>
        </w:tc>
      </w:tr>
      <w:tr xmlns:wp14="http://schemas.microsoft.com/office/word/2010/wordml" w:rsidRPr="0061207C" w:rsidR="0000263D" w:rsidTr="54176E01" w14:paraId="0B2233AA" wp14:textId="77777777">
        <w:trPr>
          <w:trHeight w:val="1365"/>
        </w:trPr>
        <w:tc>
          <w:tcPr>
            <w:tcW w:w="1104" w:type="dxa"/>
            <w:tcMar/>
          </w:tcPr>
          <w:p w:rsidRPr="0061207C" w:rsidR="0000263D" w:rsidP="0000263D" w:rsidRDefault="0000263D" w14:paraId="3182712B" wp14:textId="77777777">
            <w:pPr>
              <w:pStyle w:val="TableParagraph"/>
              <w:spacing w:before="1"/>
              <w:rPr>
                <w:rFonts w:ascii="Century Gothic" w:hAnsi="Century Gothic"/>
                <w:sz w:val="18"/>
                <w:szCs w:val="18"/>
              </w:rPr>
            </w:pPr>
            <w:r w:rsidRPr="0061207C">
              <w:rPr>
                <w:rFonts w:ascii="Century Gothic" w:hAnsi="Century Gothic"/>
                <w:sz w:val="18"/>
                <w:szCs w:val="18"/>
              </w:rPr>
              <w:t>D&amp;T</w:t>
            </w:r>
          </w:p>
        </w:tc>
        <w:tc>
          <w:tcPr>
            <w:tcW w:w="2454" w:type="dxa"/>
            <w:tcMar/>
          </w:tcPr>
          <w:p w:rsidRPr="0061207C" w:rsidR="0000263D" w:rsidP="0000263D" w:rsidRDefault="0000263D" w14:paraId="6D98A12B" wp14:textId="77777777">
            <w:pPr>
              <w:pStyle w:val="TableParagraph"/>
              <w:ind w:left="0"/>
              <w:rPr>
                <w:rFonts w:ascii="Century Gothic" w:hAnsi="Century Gothic"/>
                <w:sz w:val="18"/>
                <w:szCs w:val="18"/>
              </w:rPr>
            </w:pPr>
          </w:p>
        </w:tc>
        <w:tc>
          <w:tcPr>
            <w:tcW w:w="2310" w:type="dxa"/>
            <w:tcMar/>
          </w:tcPr>
          <w:p w:rsidRPr="0061207C" w:rsidR="0000263D" w:rsidP="54176E01" w:rsidRDefault="008074FA" w14:paraId="21FA8053" wp14:textId="493B41A3">
            <w:pPr>
              <w:pStyle w:val="TableParagraph"/>
              <w:spacing w:before="1" w:line="220" w:lineRule="atLeast"/>
              <w:ind w:left="0" w:right="225"/>
              <w:rPr>
                <w:noProof w:val="0"/>
                <w:lang w:val="en-GB"/>
              </w:rPr>
            </w:pPr>
            <w:r w:rsidRPr="54176E01" w:rsidR="4647A17B">
              <w:rPr>
                <w:rFonts w:ascii="Times New Roman" w:hAnsi="Times New Roman" w:eastAsia="Times New Roman" w:cs="Times New Roman"/>
                <w:b w:val="0"/>
                <w:bCs w:val="0"/>
                <w:i w:val="0"/>
                <w:iCs w:val="0"/>
                <w:caps w:val="0"/>
                <w:smallCaps w:val="0"/>
                <w:noProof w:val="0"/>
                <w:color w:val="000000" w:themeColor="text1" w:themeTint="FF" w:themeShade="FF"/>
                <w:lang w:val="en-GB"/>
              </w:rPr>
              <w:t>Cooking Adapting a Recipe</w:t>
            </w:r>
          </w:p>
        </w:tc>
        <w:tc>
          <w:tcPr>
            <w:tcW w:w="2545" w:type="dxa"/>
            <w:tcMar/>
          </w:tcPr>
          <w:p w:rsidRPr="0061207C" w:rsidR="0000263D" w:rsidP="0000263D" w:rsidRDefault="0000263D" w14:paraId="2946DB82" wp14:textId="77777777">
            <w:pPr>
              <w:pStyle w:val="TableParagraph"/>
              <w:spacing w:line="254" w:lineRule="auto"/>
              <w:ind w:right="91"/>
              <w:rPr>
                <w:rFonts w:ascii="Century Gothic" w:hAnsi="Century Gothic"/>
                <w:sz w:val="18"/>
                <w:szCs w:val="18"/>
              </w:rPr>
            </w:pPr>
          </w:p>
        </w:tc>
        <w:tc>
          <w:tcPr>
            <w:tcW w:w="2545" w:type="dxa"/>
            <w:gridSpan w:val="2"/>
            <w:tcMar/>
          </w:tcPr>
          <w:p w:rsidRPr="0061207C" w:rsidR="0000263D" w:rsidP="54176E01" w:rsidRDefault="008074FA" w14:paraId="3CDA8EE8" wp14:textId="4DD53ACD">
            <w:pPr>
              <w:pStyle w:val="TableParagraph"/>
              <w:spacing w:line="254" w:lineRule="auto"/>
              <w:ind w:left="108" w:right="208"/>
              <w:rPr>
                <w:noProof w:val="0"/>
                <w:lang w:val="en-GB"/>
              </w:rPr>
            </w:pPr>
            <w:r w:rsidRPr="54176E01" w:rsidR="4647A17B">
              <w:rPr>
                <w:rFonts w:ascii="Times New Roman" w:hAnsi="Times New Roman" w:eastAsia="Times New Roman" w:cs="Times New Roman"/>
                <w:b w:val="0"/>
                <w:bCs w:val="0"/>
                <w:i w:val="0"/>
                <w:iCs w:val="0"/>
                <w:caps w:val="0"/>
                <w:smallCaps w:val="0"/>
                <w:noProof w:val="0"/>
                <w:color w:val="000000" w:themeColor="text1" w:themeTint="FF" w:themeShade="FF"/>
                <w:lang w:val="en-GB"/>
              </w:rPr>
              <w:t>Textiles Fastenings</w:t>
            </w:r>
          </w:p>
        </w:tc>
        <w:tc>
          <w:tcPr>
            <w:tcW w:w="2344" w:type="dxa"/>
            <w:gridSpan w:val="2"/>
            <w:tcMar/>
          </w:tcPr>
          <w:p w:rsidRPr="0061207C" w:rsidR="0000263D" w:rsidP="0000263D" w:rsidRDefault="0000263D" w14:paraId="5997CC1D" wp14:textId="77777777">
            <w:pPr>
              <w:pStyle w:val="TableParagraph"/>
              <w:ind w:left="0"/>
              <w:rPr>
                <w:rFonts w:ascii="Century Gothic" w:hAnsi="Century Gothic"/>
                <w:sz w:val="18"/>
                <w:szCs w:val="18"/>
              </w:rPr>
            </w:pPr>
          </w:p>
        </w:tc>
        <w:tc>
          <w:tcPr>
            <w:tcW w:w="2448" w:type="dxa"/>
            <w:tcMar/>
          </w:tcPr>
          <w:p w:rsidRPr="0061207C" w:rsidR="0000263D" w:rsidP="54176E01" w:rsidRDefault="008074FA" w14:paraId="17B1E622" wp14:textId="204B8ECB">
            <w:pPr>
              <w:pStyle w:val="TableParagraph"/>
              <w:ind w:left="0"/>
              <w:rPr>
                <w:noProof w:val="0"/>
                <w:lang w:val="en-GB"/>
              </w:rPr>
            </w:pPr>
            <w:r w:rsidRPr="54176E01" w:rsidR="4647A17B">
              <w:rPr>
                <w:rFonts w:ascii="Times New Roman" w:hAnsi="Times New Roman" w:eastAsia="Times New Roman" w:cs="Times New Roman"/>
                <w:b w:val="0"/>
                <w:bCs w:val="0"/>
                <w:i w:val="0"/>
                <w:iCs w:val="0"/>
                <w:caps w:val="0"/>
                <w:smallCaps w:val="0"/>
                <w:noProof w:val="0"/>
                <w:color w:val="000000" w:themeColor="text1" w:themeTint="FF" w:themeShade="FF"/>
                <w:lang w:val="en-GB"/>
              </w:rPr>
              <w:t>Structures Product Packaging</w:t>
            </w:r>
          </w:p>
        </w:tc>
      </w:tr>
      <w:tr xmlns:wp14="http://schemas.microsoft.com/office/word/2010/wordml" w:rsidRPr="0061207C" w:rsidR="0000263D" w:rsidTr="54176E01" w14:paraId="6F7E8FDA" wp14:textId="77777777">
        <w:trPr>
          <w:trHeight w:val="594"/>
        </w:trPr>
        <w:tc>
          <w:tcPr>
            <w:tcW w:w="1104" w:type="dxa"/>
            <w:tcMar/>
          </w:tcPr>
          <w:p w:rsidRPr="0061207C" w:rsidR="0000263D" w:rsidP="0000263D" w:rsidRDefault="0000263D" w14:paraId="56979F28" wp14:textId="77777777">
            <w:pPr>
              <w:pStyle w:val="TableParagraph"/>
              <w:spacing w:before="1"/>
              <w:rPr>
                <w:rFonts w:ascii="Century Gothic" w:hAnsi="Century Gothic"/>
                <w:sz w:val="18"/>
                <w:szCs w:val="18"/>
              </w:rPr>
            </w:pPr>
            <w:r w:rsidRPr="0061207C">
              <w:rPr>
                <w:rFonts w:ascii="Century Gothic" w:hAnsi="Century Gothic"/>
                <w:sz w:val="18"/>
                <w:szCs w:val="18"/>
              </w:rPr>
              <w:t>Art</w:t>
            </w:r>
          </w:p>
        </w:tc>
        <w:tc>
          <w:tcPr>
            <w:tcW w:w="2454" w:type="dxa"/>
            <w:tcMar/>
          </w:tcPr>
          <w:p w:rsidRPr="0061207C" w:rsidR="0000263D" w:rsidP="54176E01" w:rsidRDefault="00606408" w14:paraId="2DCD13C7" wp14:textId="0F5DC27B">
            <w:pPr>
              <w:pStyle w:val="TableParagraph"/>
              <w:spacing w:before="1" w:line="200" w:lineRule="exact"/>
              <w:ind w:left="0"/>
              <w:rPr>
                <w:noProof w:val="0"/>
                <w:lang w:val="en-GB"/>
              </w:rPr>
            </w:pPr>
            <w:r w:rsidRPr="54176E01" w:rsidR="4EA66F45">
              <w:rPr>
                <w:rFonts w:ascii="Times New Roman" w:hAnsi="Times New Roman" w:eastAsia="Times New Roman" w:cs="Times New Roman"/>
                <w:b w:val="0"/>
                <w:bCs w:val="0"/>
                <w:i w:val="0"/>
                <w:iCs w:val="0"/>
                <w:caps w:val="0"/>
                <w:smallCaps w:val="0"/>
                <w:noProof w:val="0"/>
                <w:color w:val="000000" w:themeColor="text1" w:themeTint="FF" w:themeShade="FF"/>
                <w:lang w:val="en-GB"/>
              </w:rPr>
              <w:t>Drawing Exploring Tone, Texture &amp; Proportion. Artist: Belinda Marshall (contrast Turner)</w:t>
            </w:r>
          </w:p>
        </w:tc>
        <w:tc>
          <w:tcPr>
            <w:tcW w:w="2310" w:type="dxa"/>
            <w:tcMar/>
          </w:tcPr>
          <w:p w:rsidRPr="0061207C" w:rsidR="0000263D" w:rsidP="0000263D" w:rsidRDefault="0000263D" w14:paraId="110FFD37" wp14:textId="77777777">
            <w:pPr>
              <w:pStyle w:val="TableParagraph"/>
              <w:ind w:left="0"/>
              <w:rPr>
                <w:rFonts w:ascii="Century Gothic" w:hAnsi="Century Gothic"/>
                <w:sz w:val="18"/>
                <w:szCs w:val="18"/>
              </w:rPr>
            </w:pPr>
          </w:p>
        </w:tc>
        <w:tc>
          <w:tcPr>
            <w:tcW w:w="2545" w:type="dxa"/>
            <w:tcMar/>
          </w:tcPr>
          <w:p w:rsidRPr="0061207C" w:rsidR="0000263D" w:rsidP="54176E01" w:rsidRDefault="00606408" w14:paraId="6369EE6C" wp14:textId="7A257776">
            <w:pPr>
              <w:pStyle w:val="TableParagraph"/>
              <w:spacing w:line="254" w:lineRule="auto"/>
              <w:ind w:right="23"/>
              <w:rPr>
                <w:noProof w:val="0"/>
                <w:lang w:val="en-GB"/>
              </w:rPr>
            </w:pPr>
            <w:r w:rsidRPr="54176E01" w:rsidR="4EA66F45">
              <w:rPr>
                <w:rFonts w:ascii="Times New Roman" w:hAnsi="Times New Roman" w:eastAsia="Times New Roman" w:cs="Times New Roman"/>
                <w:b w:val="0"/>
                <w:bCs w:val="0"/>
                <w:i w:val="0"/>
                <w:iCs w:val="0"/>
                <w:caps w:val="0"/>
                <w:smallCaps w:val="0"/>
                <w:noProof w:val="0"/>
                <w:color w:val="000000" w:themeColor="text1" w:themeTint="FF" w:themeShade="FF"/>
                <w:lang w:val="en-GB"/>
              </w:rPr>
              <w:t>Painting and Mixed Media: Light and Dark Artist: Clara Peters/Audrey Flack</w:t>
            </w:r>
          </w:p>
        </w:tc>
        <w:tc>
          <w:tcPr>
            <w:tcW w:w="2545" w:type="dxa"/>
            <w:gridSpan w:val="2"/>
            <w:tcMar/>
          </w:tcPr>
          <w:p w:rsidRPr="00CC0B66" w:rsidR="0000263D" w:rsidP="0000263D" w:rsidRDefault="0000263D" w14:paraId="6B699379" wp14:textId="77777777">
            <w:pPr>
              <w:pStyle w:val="TableParagraph"/>
              <w:spacing w:line="254" w:lineRule="auto"/>
              <w:ind w:left="108" w:right="284"/>
              <w:rPr>
                <w:rFonts w:ascii="Century Gothic" w:hAnsi="Century Gothic"/>
                <w:sz w:val="18"/>
                <w:szCs w:val="18"/>
              </w:rPr>
            </w:pPr>
          </w:p>
        </w:tc>
        <w:tc>
          <w:tcPr>
            <w:tcW w:w="2344" w:type="dxa"/>
            <w:gridSpan w:val="2"/>
            <w:tcMar/>
          </w:tcPr>
          <w:p w:rsidRPr="008074FA" w:rsidR="0000263D" w:rsidP="54176E01" w:rsidRDefault="008074FA" w14:paraId="0DB238D3" wp14:textId="4DC1FEF0">
            <w:pPr>
              <w:pStyle w:val="TableParagraph"/>
              <w:spacing w:line="254" w:lineRule="auto"/>
              <w:ind w:left="108" w:right="284"/>
              <w:rPr>
                <w:noProof w:val="0"/>
                <w:lang w:val="en-GB"/>
              </w:rPr>
            </w:pPr>
            <w:r w:rsidRPr="54176E01" w:rsidR="4EA66F45">
              <w:rPr>
                <w:rFonts w:ascii="Times New Roman" w:hAnsi="Times New Roman" w:eastAsia="Times New Roman" w:cs="Times New Roman"/>
                <w:b w:val="0"/>
                <w:bCs w:val="0"/>
                <w:i w:val="0"/>
                <w:iCs w:val="0"/>
                <w:caps w:val="0"/>
                <w:smallCaps w:val="0"/>
                <w:noProof w:val="0"/>
                <w:color w:val="000000" w:themeColor="text1" w:themeTint="FF" w:themeShade="FF"/>
                <w:lang w:val="en-GB"/>
              </w:rPr>
              <w:t>Craft &amp; Design: Kapow Y4 - Fabric of Nature Artist: William Morris, Ruth Daniels</w:t>
            </w:r>
          </w:p>
        </w:tc>
        <w:tc>
          <w:tcPr>
            <w:tcW w:w="2448" w:type="dxa"/>
            <w:tcMar/>
          </w:tcPr>
          <w:p w:rsidRPr="0061207C" w:rsidR="0000263D" w:rsidP="0000263D" w:rsidRDefault="0000263D" w14:paraId="3FE9F23F" wp14:textId="77777777">
            <w:pPr>
              <w:pStyle w:val="TableParagraph"/>
              <w:spacing w:line="254" w:lineRule="auto"/>
              <w:ind w:left="110" w:right="179"/>
              <w:rPr>
                <w:rFonts w:ascii="Century Gothic" w:hAnsi="Century Gothic"/>
                <w:sz w:val="18"/>
                <w:szCs w:val="18"/>
              </w:rPr>
            </w:pPr>
          </w:p>
        </w:tc>
      </w:tr>
      <w:tr xmlns:wp14="http://schemas.microsoft.com/office/word/2010/wordml" w:rsidRPr="0061207C" w:rsidR="0000263D" w:rsidTr="54176E01" w14:paraId="728D4790" wp14:textId="77777777">
        <w:trPr>
          <w:trHeight w:val="1098"/>
        </w:trPr>
        <w:tc>
          <w:tcPr>
            <w:tcW w:w="1104" w:type="dxa"/>
            <w:tcMar/>
          </w:tcPr>
          <w:p w:rsidRPr="0061207C" w:rsidR="0000263D" w:rsidP="0000263D" w:rsidRDefault="0000263D" w14:paraId="5ACB7D9E" wp14:textId="77777777">
            <w:pPr>
              <w:pStyle w:val="TableParagraph"/>
              <w:spacing w:before="1"/>
              <w:rPr>
                <w:rFonts w:ascii="Century Gothic" w:hAnsi="Century Gothic"/>
                <w:sz w:val="18"/>
                <w:szCs w:val="18"/>
              </w:rPr>
            </w:pPr>
            <w:r w:rsidRPr="0061207C">
              <w:rPr>
                <w:rFonts w:ascii="Century Gothic" w:hAnsi="Century Gothic"/>
                <w:sz w:val="18"/>
                <w:szCs w:val="18"/>
              </w:rPr>
              <w:t>Music</w:t>
            </w:r>
          </w:p>
        </w:tc>
        <w:tc>
          <w:tcPr>
            <w:tcW w:w="2454" w:type="dxa"/>
            <w:tcMar/>
          </w:tcPr>
          <w:p w:rsidRPr="0004691E" w:rsidR="0000263D" w:rsidP="54176E01" w:rsidRDefault="0000263D" w14:paraId="1F72F646" wp14:textId="13B868CC">
            <w:pPr>
              <w:pStyle w:val="Normal"/>
              <w:widowControl w:val="1"/>
              <w:shd w:val="clear" w:color="auto" w:fill="FFFFFF" w:themeFill="background1"/>
              <w:spacing w:before="0" w:beforeAutospacing="off" w:after="0" w:afterAutospacing="off" w:line="240" w:lineRule="auto"/>
              <w:ind/>
              <w:jc w:val="center"/>
            </w:pPr>
            <w:r w:rsidRPr="54176E01" w:rsidR="3E8BCA4B">
              <w:rPr>
                <w:rFonts w:ascii="Century Gothic" w:hAnsi="Century Gothic"/>
                <w:sz w:val="18"/>
                <w:szCs w:val="18"/>
              </w:rPr>
              <w:t>Future Yard</w:t>
            </w:r>
          </w:p>
        </w:tc>
        <w:tc>
          <w:tcPr>
            <w:tcW w:w="2310" w:type="dxa"/>
            <w:tcMar/>
          </w:tcPr>
          <w:p w:rsidRPr="0061207C" w:rsidR="0000263D" w:rsidP="0000263D" w:rsidRDefault="0000263D" w14:paraId="08CE6F91" wp14:textId="1296F44A">
            <w:pPr>
              <w:pStyle w:val="TableParagraph"/>
              <w:ind w:left="0"/>
            </w:pPr>
            <w:r w:rsidRPr="54176E01" w:rsidR="3E8BCA4B">
              <w:rPr>
                <w:rFonts w:ascii="Century Gothic" w:hAnsi="Century Gothic"/>
                <w:sz w:val="18"/>
                <w:szCs w:val="18"/>
              </w:rPr>
              <w:t xml:space="preserve">     Future Yard</w:t>
            </w:r>
          </w:p>
        </w:tc>
        <w:tc>
          <w:tcPr>
            <w:tcW w:w="2545" w:type="dxa"/>
            <w:tcMar/>
          </w:tcPr>
          <w:p w:rsidRPr="0061207C" w:rsidR="0000263D" w:rsidP="54176E01" w:rsidRDefault="0000263D" w14:paraId="61CDCEAD" wp14:textId="08033FA6">
            <w:pPr>
              <w:pStyle w:val="Normal"/>
              <w:spacing w:line="160" w:lineRule="exact"/>
              <w:ind w:left="107"/>
            </w:pPr>
            <w:r w:rsidRPr="54176E01" w:rsidR="3E8BCA4B">
              <w:rPr>
                <w:rFonts w:ascii="Century Gothic" w:hAnsi="Century Gothic"/>
                <w:sz w:val="18"/>
                <w:szCs w:val="18"/>
              </w:rPr>
              <w:t>Future Yard</w:t>
            </w:r>
          </w:p>
        </w:tc>
        <w:tc>
          <w:tcPr>
            <w:tcW w:w="2545" w:type="dxa"/>
            <w:gridSpan w:val="2"/>
            <w:tcMar/>
          </w:tcPr>
          <w:p w:rsidRPr="0061207C" w:rsidR="0000263D" w:rsidP="54176E01" w:rsidRDefault="0000263D" w14:paraId="6BB9E253" wp14:textId="45E3F7F7">
            <w:pPr>
              <w:pStyle w:val="Normal"/>
              <w:widowControl w:val="1"/>
              <w:shd w:val="clear" w:color="auto" w:fill="FFFFFF" w:themeFill="background1"/>
              <w:spacing w:before="0" w:beforeAutospacing="off" w:after="0" w:afterAutospacing="off" w:line="240" w:lineRule="auto"/>
              <w:ind/>
              <w:jc w:val="center"/>
            </w:pPr>
            <w:r w:rsidRPr="54176E01" w:rsidR="3E8BCA4B">
              <w:rPr>
                <w:rFonts w:ascii="Century Gothic" w:hAnsi="Century Gothic"/>
                <w:sz w:val="18"/>
                <w:szCs w:val="18"/>
              </w:rPr>
              <w:t>Future Yard</w:t>
            </w:r>
          </w:p>
        </w:tc>
        <w:tc>
          <w:tcPr>
            <w:tcW w:w="2344" w:type="dxa"/>
            <w:gridSpan w:val="2"/>
            <w:tcMar/>
          </w:tcPr>
          <w:p w:rsidRPr="0061207C" w:rsidR="0000263D" w:rsidP="54176E01" w:rsidRDefault="0000263D" w14:paraId="23DE523C" wp14:textId="5C2C1804">
            <w:pPr>
              <w:pStyle w:val="Normal"/>
              <w:widowControl w:val="1"/>
              <w:shd w:val="clear" w:color="auto" w:fill="FFFFFF" w:themeFill="background1"/>
              <w:spacing w:before="0" w:beforeAutospacing="off" w:after="0" w:afterAutospacing="off" w:line="240" w:lineRule="auto"/>
              <w:ind/>
            </w:pPr>
            <w:r w:rsidRPr="54176E01" w:rsidR="3E8BCA4B">
              <w:rPr>
                <w:rFonts w:ascii="Century Gothic" w:hAnsi="Century Gothic"/>
                <w:sz w:val="18"/>
                <w:szCs w:val="18"/>
              </w:rPr>
              <w:t>Future Yard</w:t>
            </w:r>
          </w:p>
        </w:tc>
        <w:tc>
          <w:tcPr>
            <w:tcW w:w="2448" w:type="dxa"/>
            <w:tcMar/>
          </w:tcPr>
          <w:p w:rsidRPr="0061207C" w:rsidR="0000263D" w:rsidP="177D21A9" w:rsidRDefault="0000263D" w14:paraId="52E56223" wp14:textId="32125888">
            <w:pPr>
              <w:pStyle w:val="Normal"/>
              <w:widowControl w:val="1"/>
              <w:shd w:val="clear" w:color="auto" w:fill="FFFFFF" w:themeFill="background1"/>
              <w:spacing w:before="0" w:beforeAutospacing="off" w:after="0" w:afterAutospacing="off" w:line="240" w:lineRule="auto"/>
              <w:ind/>
              <w:jc w:val="center"/>
            </w:pPr>
            <w:r w:rsidRPr="54176E01" w:rsidR="3E8BCA4B">
              <w:rPr>
                <w:rFonts w:ascii="Century Gothic" w:hAnsi="Century Gothic"/>
                <w:sz w:val="18"/>
                <w:szCs w:val="18"/>
              </w:rPr>
              <w:t>Future Yard</w:t>
            </w:r>
          </w:p>
        </w:tc>
      </w:tr>
      <w:tr w:rsidR="54176E01" w:rsidTr="54176E01" w14:paraId="21BD76C7">
        <w:trPr>
          <w:trHeight w:val="1098"/>
        </w:trPr>
        <w:tc>
          <w:tcPr>
            <w:tcW w:w="1104" w:type="dxa"/>
            <w:tcMar/>
          </w:tcPr>
          <w:p w:rsidR="79A02306" w:rsidP="54176E01" w:rsidRDefault="79A02306" w14:paraId="604614D5" w14:textId="2AEDA12C">
            <w:pPr>
              <w:pStyle w:val="TableParagraph"/>
            </w:pPr>
            <w:r w:rsidRPr="54176E01" w:rsidR="79A02306">
              <w:rPr>
                <w:rFonts w:ascii="Century Gothic" w:hAnsi="Century Gothic"/>
                <w:sz w:val="18"/>
                <w:szCs w:val="18"/>
              </w:rPr>
              <w:t>Spanish</w:t>
            </w:r>
          </w:p>
        </w:tc>
        <w:tc>
          <w:tcPr>
            <w:tcW w:w="2454" w:type="dxa"/>
            <w:tcMar/>
          </w:tcPr>
          <w:p w:rsidR="4B60581E" w:rsidP="54176E01" w:rsidRDefault="4B60581E" w14:paraId="1945EB59" w14:textId="3FEBC25A">
            <w:pPr>
              <w:pStyle w:val="Normal"/>
              <w:spacing w:line="240" w:lineRule="auto"/>
              <w:jc w:val="center"/>
              <w:rPr>
                <w:rFonts w:ascii="Century Gothic" w:hAnsi="Century Gothic" w:eastAsia="Century Gothic" w:cs="Century Gothic"/>
                <w:noProof w:val="0"/>
                <w:sz w:val="18"/>
                <w:szCs w:val="18"/>
                <w:lang w:val="en-GB"/>
              </w:rPr>
            </w:pPr>
            <w:r w:rsidRPr="54176E01" w:rsidR="4B60581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Unit 1 Spanish greetings with puppets</w:t>
            </w:r>
          </w:p>
        </w:tc>
        <w:tc>
          <w:tcPr>
            <w:tcW w:w="2310" w:type="dxa"/>
            <w:tcMar/>
          </w:tcPr>
          <w:p w:rsidR="4B60581E" w:rsidP="54176E01" w:rsidRDefault="4B60581E" w14:paraId="2EC5DAA8" w14:textId="11CA0A2B">
            <w:pPr>
              <w:pStyle w:val="TableParagraph"/>
              <w:rPr>
                <w:rFonts w:ascii="Century Gothic" w:hAnsi="Century Gothic" w:eastAsia="Arial" w:cs="Arial"/>
                <w:noProof w:val="0"/>
                <w:sz w:val="18"/>
                <w:szCs w:val="18"/>
                <w:lang w:val="en-GB"/>
              </w:rPr>
            </w:pPr>
            <w:r w:rsidRPr="54176E01" w:rsidR="4B60581E">
              <w:rPr>
                <w:rFonts w:ascii="Century Gothic" w:hAnsi="Century Gothic" w:eastAsia="Arial" w:cs="Arial"/>
                <w:b w:val="0"/>
                <w:bCs w:val="0"/>
                <w:i w:val="0"/>
                <w:iCs w:val="0"/>
                <w:caps w:val="0"/>
                <w:smallCaps w:val="0"/>
                <w:noProof w:val="0"/>
                <w:color w:val="000000" w:themeColor="text1" w:themeTint="FF" w:themeShade="FF"/>
                <w:sz w:val="18"/>
                <w:szCs w:val="18"/>
                <w:lang w:val="en-GB"/>
              </w:rPr>
              <w:t>Unit 2 Spanish numbers and ages</w:t>
            </w:r>
          </w:p>
          <w:p w:rsidR="54176E01" w:rsidP="54176E01" w:rsidRDefault="54176E01" w14:paraId="4EF59B65" w14:textId="4ABF0A21">
            <w:pPr>
              <w:pStyle w:val="TableParagraph"/>
              <w:rPr>
                <w:rFonts w:ascii="Century Gothic" w:hAnsi="Century Gothic"/>
                <w:sz w:val="18"/>
                <w:szCs w:val="18"/>
              </w:rPr>
            </w:pPr>
          </w:p>
        </w:tc>
        <w:tc>
          <w:tcPr>
            <w:tcW w:w="2545" w:type="dxa"/>
            <w:tcMar/>
          </w:tcPr>
          <w:p w:rsidR="4B60581E" w:rsidP="54176E01" w:rsidRDefault="4B60581E" w14:paraId="1172B238" w14:textId="6D98054F">
            <w:pPr>
              <w:pStyle w:val="Normal"/>
              <w:spacing w:line="160" w:lineRule="exact"/>
              <w:rPr>
                <w:rFonts w:ascii="Century Gothic" w:hAnsi="Century Gothic" w:eastAsia="Century Gothic" w:cs="Century Gothic"/>
                <w:noProof w:val="0"/>
                <w:sz w:val="18"/>
                <w:szCs w:val="18"/>
                <w:lang w:val="en-GB"/>
              </w:rPr>
            </w:pPr>
            <w:r w:rsidRPr="54176E01" w:rsidR="4B60581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Unit 3 Spanish shapes and colours</w:t>
            </w:r>
          </w:p>
        </w:tc>
        <w:tc>
          <w:tcPr>
            <w:tcW w:w="2545" w:type="dxa"/>
            <w:gridSpan w:val="2"/>
            <w:tcMar/>
          </w:tcPr>
          <w:p w:rsidR="4B60581E" w:rsidP="54176E01" w:rsidRDefault="4B60581E" w14:paraId="4D5592DD" w14:textId="28F27CB0">
            <w:pPr>
              <w:pStyle w:val="Normal"/>
              <w:spacing w:line="240" w:lineRule="auto"/>
              <w:jc w:val="center"/>
              <w:rPr>
                <w:rFonts w:ascii="Century Gothic" w:hAnsi="Century Gothic" w:eastAsia="Century Gothic" w:cs="Century Gothic"/>
                <w:noProof w:val="0"/>
                <w:sz w:val="18"/>
                <w:szCs w:val="18"/>
                <w:lang w:val="en-GB"/>
              </w:rPr>
            </w:pPr>
            <w:r w:rsidRPr="54176E01" w:rsidR="4B60581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Unit 3 Spanish shapes and colours.</w:t>
            </w:r>
          </w:p>
        </w:tc>
        <w:tc>
          <w:tcPr>
            <w:tcW w:w="2344" w:type="dxa"/>
            <w:gridSpan w:val="2"/>
            <w:tcMar/>
          </w:tcPr>
          <w:p w:rsidR="4B60581E" w:rsidP="54176E01" w:rsidRDefault="4B60581E" w14:paraId="06F6DE86" w14:textId="08047136">
            <w:pPr>
              <w:rPr>
                <w:rFonts w:ascii="Century Gothic" w:hAnsi="Century Gothic" w:eastAsia="Century Gothic" w:cs="Century Gothic"/>
                <w:noProof w:val="0"/>
                <w:sz w:val="18"/>
                <w:szCs w:val="18"/>
                <w:lang w:val="en-GB"/>
              </w:rPr>
            </w:pPr>
            <w:r w:rsidRPr="54176E01" w:rsidR="4B60581E">
              <w:rPr>
                <w:rFonts w:ascii="Calibri" w:hAnsi="Calibri" w:eastAsia="Calibri" w:cs="Calibri"/>
                <w:b w:val="0"/>
                <w:bCs w:val="0"/>
                <w:i w:val="0"/>
                <w:iCs w:val="0"/>
                <w:caps w:val="0"/>
                <w:smallCaps w:val="0"/>
                <w:noProof w:val="0"/>
                <w:color w:val="000000" w:themeColor="text1" w:themeTint="FF" w:themeShade="FF"/>
                <w:sz w:val="22"/>
                <w:szCs w:val="22"/>
                <w:lang w:val="en-GB"/>
              </w:rPr>
              <w:t>Unit 4 Classroom objects in Spanish</w:t>
            </w:r>
          </w:p>
          <w:p w:rsidR="54176E01" w:rsidP="54176E01" w:rsidRDefault="54176E01" w14:paraId="235FB2BA" w14:textId="27B12F2D">
            <w:pPr>
              <w:pStyle w:val="Normal"/>
              <w:spacing w:line="240" w:lineRule="auto"/>
              <w:rPr>
                <w:rFonts w:ascii="Century Gothic" w:hAnsi="Century Gothic"/>
                <w:sz w:val="18"/>
                <w:szCs w:val="18"/>
              </w:rPr>
            </w:pPr>
          </w:p>
        </w:tc>
        <w:tc>
          <w:tcPr>
            <w:tcW w:w="2448" w:type="dxa"/>
            <w:tcMar/>
          </w:tcPr>
          <w:p w:rsidR="4B60581E" w:rsidP="54176E01" w:rsidRDefault="4B60581E" w14:paraId="27CEA882" w14:textId="73F9FB9A">
            <w:pPr>
              <w:rPr>
                <w:rFonts w:ascii="Century Gothic" w:hAnsi="Century Gothic" w:eastAsia="Century Gothic" w:cs="Century Gothic"/>
                <w:noProof w:val="0"/>
                <w:sz w:val="18"/>
                <w:szCs w:val="18"/>
                <w:lang w:val="en-GB"/>
              </w:rPr>
            </w:pPr>
            <w:r w:rsidRPr="54176E01" w:rsidR="4B60581E">
              <w:rPr>
                <w:rFonts w:ascii="Calibri" w:hAnsi="Calibri" w:eastAsia="Calibri" w:cs="Calibri"/>
                <w:b w:val="0"/>
                <w:bCs w:val="0"/>
                <w:i w:val="0"/>
                <w:iCs w:val="0"/>
                <w:caps w:val="0"/>
                <w:smallCaps w:val="0"/>
                <w:noProof w:val="0"/>
                <w:color w:val="000000" w:themeColor="text1" w:themeTint="FF" w:themeShade="FF"/>
                <w:sz w:val="22"/>
                <w:szCs w:val="22"/>
                <w:lang w:val="en-GB"/>
              </w:rPr>
              <w:t>Unit 4 Classroom objects in Spanish</w:t>
            </w:r>
          </w:p>
          <w:p w:rsidR="54176E01" w:rsidP="54176E01" w:rsidRDefault="54176E01" w14:paraId="2EB81EAD" w14:textId="30924FC8">
            <w:pPr>
              <w:pStyle w:val="Normal"/>
              <w:spacing w:line="240" w:lineRule="auto"/>
              <w:jc w:val="center"/>
              <w:rPr>
                <w:rFonts w:ascii="Century Gothic" w:hAnsi="Century Gothic"/>
                <w:sz w:val="18"/>
                <w:szCs w:val="18"/>
              </w:rPr>
            </w:pPr>
          </w:p>
        </w:tc>
        <w:tc/>
      </w:tr>
      <w:tr xmlns:wp14="http://schemas.microsoft.com/office/word/2010/wordml" w:rsidRPr="0061207C" w:rsidR="0000263D" w:rsidTr="54176E01" w14:paraId="486139C3" wp14:textId="77777777">
        <w:trPr>
          <w:trHeight w:val="1365"/>
        </w:trPr>
        <w:tc>
          <w:tcPr>
            <w:tcW w:w="1104" w:type="dxa"/>
            <w:tcMar/>
          </w:tcPr>
          <w:p w:rsidRPr="0061207C" w:rsidR="0000263D" w:rsidP="0000263D" w:rsidRDefault="0000263D" w14:paraId="4EA36025" wp14:textId="77777777">
            <w:pPr>
              <w:pStyle w:val="TableParagraph"/>
              <w:spacing w:before="1"/>
              <w:rPr>
                <w:rFonts w:ascii="Century Gothic" w:hAnsi="Century Gothic"/>
                <w:sz w:val="18"/>
                <w:szCs w:val="18"/>
              </w:rPr>
            </w:pPr>
            <w:r w:rsidRPr="0061207C">
              <w:rPr>
                <w:rFonts w:ascii="Century Gothic" w:hAnsi="Century Gothic"/>
                <w:sz w:val="18"/>
                <w:szCs w:val="18"/>
              </w:rPr>
              <w:t>PE</w:t>
            </w:r>
          </w:p>
        </w:tc>
        <w:tc>
          <w:tcPr>
            <w:tcW w:w="2454" w:type="dxa"/>
            <w:tcMar/>
          </w:tcPr>
          <w:p w:rsidRPr="0061207C" w:rsidR="0000263D" w:rsidP="54176E01" w:rsidRDefault="0000263D" w14:paraId="5B884D0C" wp14:textId="2E05D544">
            <w:pPr>
              <w:spacing w:before="1" w:line="200" w:lineRule="exact"/>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3DEEAD8">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Invasion – Netball and Basketball</w:t>
            </w:r>
          </w:p>
          <w:p w:rsidRPr="0061207C" w:rsidR="0000263D" w:rsidP="54176E01" w:rsidRDefault="0000263D" w14:paraId="7C8192C4" wp14:textId="0E41E18F">
            <w:pPr>
              <w:spacing w:before="1" w:line="200" w:lineRule="exact"/>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558F4FF0" wp14:textId="6C323968">
            <w:pPr>
              <w:spacing w:before="1" w:line="200" w:lineRule="exact"/>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3DEEAD8">
              <w:rPr>
                <w:rFonts w:ascii="Calibri" w:hAnsi="Calibri" w:eastAsia="Calibri" w:cs="Calibri"/>
                <w:b w:val="0"/>
                <w:bCs w:val="0"/>
                <w:i w:val="0"/>
                <w:iCs w:val="0"/>
                <w:caps w:val="0"/>
                <w:smallCaps w:val="0"/>
                <w:noProof w:val="0"/>
                <w:color w:val="000000" w:themeColor="text1" w:themeTint="FF" w:themeShade="FF"/>
                <w:sz w:val="22"/>
                <w:szCs w:val="22"/>
                <w:lang w:val="en-GB"/>
              </w:rPr>
              <w:t>Swimming</w:t>
            </w:r>
          </w:p>
          <w:p w:rsidRPr="0061207C" w:rsidR="0000263D" w:rsidP="0000263D" w:rsidRDefault="0000263D" w14:paraId="2026C85B" wp14:textId="4690CB01">
            <w:pPr>
              <w:pStyle w:val="TableParagraph"/>
              <w:spacing w:before="1" w:line="200" w:lineRule="exact"/>
              <w:rPr>
                <w:rFonts w:ascii="Century Gothic" w:hAnsi="Century Gothic"/>
                <w:sz w:val="18"/>
                <w:szCs w:val="18"/>
              </w:rPr>
            </w:pPr>
          </w:p>
        </w:tc>
        <w:tc>
          <w:tcPr>
            <w:tcW w:w="2310" w:type="dxa"/>
            <w:tcMar/>
          </w:tcPr>
          <w:p w:rsidRPr="0061207C" w:rsidR="0000263D" w:rsidP="54176E01" w:rsidRDefault="0000263D" w14:paraId="722CD9DE" wp14:textId="3F6090EF">
            <w:pPr>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Athletics</w:t>
            </w:r>
          </w:p>
          <w:p w:rsidRPr="0061207C" w:rsidR="0000263D" w:rsidP="54176E01" w:rsidRDefault="0000263D" w14:paraId="222BFBAB" wp14:textId="5F024E3C">
            <w:pPr>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2895CD50" wp14:textId="39210C6D">
            <w:pPr>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0000263D" w:rsidRDefault="0000263D" w14:paraId="7B467417" wp14:textId="5176B4C8">
            <w:pPr>
              <w:pStyle w:val="TableParagraph"/>
              <w:ind w:left="0"/>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lang w:val="en-GB"/>
              </w:rPr>
              <w:t>Swimming</w:t>
            </w:r>
          </w:p>
        </w:tc>
        <w:tc>
          <w:tcPr>
            <w:tcW w:w="2545" w:type="dxa"/>
            <w:tcMar/>
          </w:tcPr>
          <w:p w:rsidRPr="0061207C" w:rsidR="0000263D" w:rsidP="54176E01" w:rsidRDefault="0000263D" w14:paraId="34A37970" wp14:textId="697EB540">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Invasion – Hockey and Football</w:t>
            </w:r>
          </w:p>
          <w:p w:rsidRPr="0061207C" w:rsidR="0000263D" w:rsidP="54176E01" w:rsidRDefault="0000263D" w14:paraId="1A6944A6" wp14:textId="04C3BD91">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3DF8DE5A" wp14:textId="4371D80D">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lang w:val="en-GB"/>
              </w:rPr>
              <w:t>Gymnastics</w:t>
            </w:r>
          </w:p>
          <w:p w:rsidRPr="0061207C" w:rsidR="0000263D" w:rsidP="54176E01" w:rsidRDefault="0000263D" w14:paraId="3D3C0DF1" wp14:textId="7E7B253C">
            <w:pPr>
              <w:pStyle w:val="TableParagraph"/>
              <w:spacing w:line="254" w:lineRule="auto"/>
              <w:ind w:left="0" w:right="23"/>
              <w:rPr>
                <w:rFonts w:ascii="Century Gothic" w:hAnsi="Century Gothic"/>
                <w:sz w:val="18"/>
                <w:szCs w:val="18"/>
              </w:rPr>
            </w:pPr>
          </w:p>
          <w:p w:rsidRPr="0061207C" w:rsidR="0000263D" w:rsidP="0000263D" w:rsidRDefault="0000263D" w14:paraId="443EB9F9" wp14:textId="5D8ACB5E">
            <w:pPr>
              <w:pStyle w:val="TableParagraph"/>
              <w:spacing w:line="254" w:lineRule="auto"/>
              <w:ind w:right="23"/>
              <w:rPr>
                <w:rFonts w:ascii="Century Gothic" w:hAnsi="Century Gothic"/>
                <w:sz w:val="18"/>
                <w:szCs w:val="18"/>
              </w:rPr>
            </w:pPr>
          </w:p>
        </w:tc>
        <w:tc>
          <w:tcPr>
            <w:tcW w:w="2545" w:type="dxa"/>
            <w:gridSpan w:val="2"/>
            <w:tcMar/>
          </w:tcPr>
          <w:p w:rsidRPr="0061207C" w:rsidR="0000263D" w:rsidP="54176E01" w:rsidRDefault="0000263D" w14:paraId="0B7DE682" wp14:textId="71BBD259">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Quidditch</w:t>
            </w:r>
          </w:p>
          <w:p w:rsidRPr="0061207C" w:rsidR="0000263D" w:rsidP="54176E01" w:rsidRDefault="0000263D" w14:paraId="309D2255" wp14:textId="56345505">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4BEA946A" wp14:textId="485CD4B3">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2424840E" wp14:textId="19D61FD8">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lang w:val="en-GB"/>
              </w:rPr>
              <w:t>Gymnastics</w:t>
            </w:r>
          </w:p>
          <w:p w:rsidRPr="0061207C" w:rsidR="0000263D" w:rsidP="54176E01" w:rsidRDefault="0000263D" w14:paraId="593897BD" wp14:textId="1297DAF7">
            <w:pPr>
              <w:pStyle w:val="TableParagraph"/>
              <w:spacing w:line="254" w:lineRule="auto"/>
              <w:ind w:left="0" w:right="284"/>
              <w:rPr>
                <w:rFonts w:ascii="Century Gothic" w:hAnsi="Century Gothic"/>
                <w:sz w:val="18"/>
                <w:szCs w:val="18"/>
              </w:rPr>
            </w:pPr>
          </w:p>
          <w:p w:rsidRPr="0061207C" w:rsidR="0000263D" w:rsidP="0000263D" w:rsidRDefault="0000263D" w14:paraId="0FB58407" wp14:textId="2B87EA0E">
            <w:pPr>
              <w:pStyle w:val="TableParagraph"/>
              <w:spacing w:line="254" w:lineRule="auto"/>
              <w:ind w:left="108" w:right="284"/>
              <w:rPr>
                <w:rFonts w:ascii="Century Gothic" w:hAnsi="Century Gothic"/>
                <w:sz w:val="18"/>
                <w:szCs w:val="18"/>
              </w:rPr>
            </w:pPr>
          </w:p>
        </w:tc>
        <w:tc>
          <w:tcPr>
            <w:tcW w:w="2344" w:type="dxa"/>
            <w:gridSpan w:val="2"/>
            <w:tcMar/>
          </w:tcPr>
          <w:p w:rsidRPr="0061207C" w:rsidR="0000263D" w:rsidP="54176E01" w:rsidRDefault="0000263D" w14:paraId="5996F81A" wp14:textId="4417A8EE">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Net and Wall</w:t>
            </w:r>
          </w:p>
          <w:p w:rsidRPr="0061207C" w:rsidR="0000263D" w:rsidP="54176E01" w:rsidRDefault="0000263D" w14:paraId="60B6844F" wp14:textId="4C0376B1">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Tennis and Volleyball</w:t>
            </w:r>
          </w:p>
          <w:p w:rsidRPr="0061207C" w:rsidR="0000263D" w:rsidP="54176E01" w:rsidRDefault="0000263D" w14:paraId="56AC0CD5" wp14:textId="6FE59993">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021E9E52" wp14:textId="449B7C7B">
            <w:pPr>
              <w:pStyle w:val="TableParagraph"/>
              <w:spacing w:line="254" w:lineRule="auto"/>
              <w:ind w:left="0" w:right="33"/>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lang w:val="en-GB"/>
              </w:rPr>
              <w:t>Athletics – Track and Field</w:t>
            </w:r>
          </w:p>
          <w:p w:rsidRPr="0061207C" w:rsidR="0000263D" w:rsidP="0000263D" w:rsidRDefault="0000263D" w14:paraId="4E21ACE4" wp14:textId="1CF6E658">
            <w:pPr>
              <w:pStyle w:val="TableParagraph"/>
              <w:spacing w:line="254" w:lineRule="auto"/>
              <w:ind w:left="109" w:right="33"/>
              <w:rPr>
                <w:rFonts w:ascii="Century Gothic" w:hAnsi="Century Gothic"/>
                <w:sz w:val="18"/>
                <w:szCs w:val="18"/>
              </w:rPr>
            </w:pPr>
          </w:p>
        </w:tc>
        <w:tc>
          <w:tcPr>
            <w:tcW w:w="2448" w:type="dxa"/>
            <w:tcMar/>
          </w:tcPr>
          <w:p w:rsidRPr="0061207C" w:rsidR="0000263D" w:rsidP="54176E01" w:rsidRDefault="0000263D" w14:paraId="4345C5B2" wp14:textId="14BC910C">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Tennis</w:t>
            </w:r>
          </w:p>
          <w:p w:rsidRPr="0061207C" w:rsidR="0000263D" w:rsidP="54176E01" w:rsidRDefault="0000263D" w14:paraId="24E4A1CC" wp14:textId="4B33350C">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54176E01" w:rsidRDefault="0000263D" w14:paraId="7AAD2D2D" wp14:textId="2B7064AE">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lang w:val="en-GB"/>
              </w:rPr>
              <w:t>Striking and Fielding</w:t>
            </w:r>
          </w:p>
          <w:p w:rsidRPr="0061207C" w:rsidR="0000263D" w:rsidP="54176E01" w:rsidRDefault="0000263D" w14:paraId="7807FC88" wp14:textId="250D130E">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54176E01" w:rsidR="2EFC5E06">
              <w:rPr>
                <w:rFonts w:ascii="Calibri" w:hAnsi="Calibri" w:eastAsia="Calibri" w:cs="Calibri"/>
                <w:b w:val="0"/>
                <w:bCs w:val="0"/>
                <w:i w:val="0"/>
                <w:iCs w:val="0"/>
                <w:caps w:val="0"/>
                <w:smallCaps w:val="0"/>
                <w:noProof w:val="0"/>
                <w:color w:val="000000" w:themeColor="text1" w:themeTint="FF" w:themeShade="FF"/>
                <w:sz w:val="22"/>
                <w:szCs w:val="22"/>
                <w:lang w:val="en-GB"/>
              </w:rPr>
              <w:t>Rounders Cricket</w:t>
            </w:r>
          </w:p>
          <w:p w:rsidRPr="0061207C" w:rsidR="0000263D" w:rsidP="54176E01" w:rsidRDefault="0000263D" w14:paraId="47372112" wp14:textId="340F8B89">
            <w:pPr>
              <w:spacing w:line="254"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61207C" w:rsidR="0000263D" w:rsidP="0000263D" w:rsidRDefault="0000263D" w14:paraId="23F002A9" wp14:textId="2ED20A17">
            <w:pPr>
              <w:pStyle w:val="TableParagraph"/>
              <w:spacing w:line="254" w:lineRule="auto"/>
              <w:ind w:left="110" w:right="179"/>
              <w:rPr>
                <w:rFonts w:ascii="Century Gothic" w:hAnsi="Century Gothic"/>
                <w:sz w:val="18"/>
                <w:szCs w:val="18"/>
              </w:rPr>
            </w:pPr>
          </w:p>
          <w:p w:rsidRPr="0061207C" w:rsidR="0000263D" w:rsidP="0000263D" w:rsidRDefault="0000263D" w14:paraId="469A558F" wp14:textId="0623CD9B">
            <w:pPr>
              <w:pStyle w:val="TableParagraph"/>
              <w:spacing w:line="254" w:lineRule="auto"/>
              <w:ind w:left="110" w:right="179"/>
              <w:rPr>
                <w:rFonts w:ascii="Century Gothic" w:hAnsi="Century Gothic"/>
                <w:sz w:val="18"/>
                <w:szCs w:val="18"/>
              </w:rPr>
            </w:pPr>
          </w:p>
        </w:tc>
      </w:tr>
      <w:tr xmlns:wp14="http://schemas.microsoft.com/office/word/2010/wordml" w:rsidRPr="0061207C" w:rsidR="005A46DE" w:rsidTr="54176E01" w14:paraId="74CD5F25" wp14:textId="77777777">
        <w:trPr>
          <w:trHeight w:val="1098"/>
        </w:trPr>
        <w:tc>
          <w:tcPr>
            <w:tcW w:w="1104" w:type="dxa"/>
            <w:tcMar/>
          </w:tcPr>
          <w:p w:rsidRPr="0061207C" w:rsidR="005A46DE" w:rsidP="005A46DE" w:rsidRDefault="005A46DE" w14:paraId="0917B7DE" wp14:textId="77777777">
            <w:pPr>
              <w:pStyle w:val="TableParagraph"/>
              <w:spacing w:before="1"/>
              <w:rPr>
                <w:rFonts w:ascii="Century Gothic" w:hAnsi="Century Gothic"/>
                <w:sz w:val="18"/>
                <w:szCs w:val="18"/>
              </w:rPr>
            </w:pPr>
            <w:r w:rsidRPr="0061207C">
              <w:rPr>
                <w:rFonts w:ascii="Century Gothic" w:hAnsi="Century Gothic"/>
                <w:sz w:val="18"/>
                <w:szCs w:val="18"/>
              </w:rPr>
              <w:t>RE</w:t>
            </w:r>
          </w:p>
        </w:tc>
        <w:tc>
          <w:tcPr>
            <w:tcW w:w="245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61207C" w:rsidR="005A46DE" w:rsidP="54176E01" w:rsidRDefault="005A46DE" w14:paraId="0C56A5DF" wp14:textId="5AF39320">
            <w:pPr>
              <w:spacing w:before="1" w:line="200" w:lineRule="exact"/>
            </w:pPr>
            <w:r w:rsidRPr="54176E01" w:rsidR="70A2C91C">
              <w:rPr>
                <w:rFonts w:ascii="Calibri" w:hAnsi="Calibri" w:eastAsia="Calibri" w:cs="Calibri"/>
                <w:b w:val="0"/>
                <w:bCs w:val="0"/>
                <w:i w:val="0"/>
                <w:iCs w:val="0"/>
                <w:caps w:val="0"/>
                <w:smallCaps w:val="0"/>
                <w:noProof w:val="0"/>
                <w:color w:val="000000" w:themeColor="text1" w:themeTint="FF" w:themeShade="FF"/>
                <w:sz w:val="20"/>
                <w:szCs w:val="20"/>
                <w:lang w:val="en-GB"/>
              </w:rPr>
              <w:t xml:space="preserve">How do Jewish people demonstrate their </w:t>
            </w:r>
          </w:p>
          <w:p w:rsidRPr="0061207C" w:rsidR="005A46DE" w:rsidP="54176E01" w:rsidRDefault="005A46DE" w14:paraId="40B6547F" wp14:textId="0640D9A1">
            <w:pPr>
              <w:spacing w:before="1" w:line="200" w:lineRule="exact"/>
              <w:rPr>
                <w:noProof w:val="0"/>
                <w:lang w:val="en-GB"/>
              </w:rPr>
            </w:pPr>
            <w:r w:rsidRPr="54176E01" w:rsidR="70A2C91C">
              <w:rPr>
                <w:rFonts w:ascii="Calibri" w:hAnsi="Calibri" w:eastAsia="Calibri" w:cs="Calibri"/>
                <w:b w:val="0"/>
                <w:bCs w:val="0"/>
                <w:i w:val="0"/>
                <w:iCs w:val="0"/>
                <w:caps w:val="0"/>
                <w:smallCaps w:val="0"/>
                <w:noProof w:val="0"/>
                <w:color w:val="000000" w:themeColor="text1" w:themeTint="FF" w:themeShade="FF"/>
                <w:sz w:val="20"/>
                <w:szCs w:val="20"/>
                <w:lang w:val="en-GB"/>
              </w:rPr>
              <w:t>faith through their communities?</w:t>
            </w:r>
          </w:p>
          <w:p w:rsidRPr="0061207C" w:rsidR="005A46DE" w:rsidP="54176E01" w:rsidRDefault="005A46DE" w14:paraId="4FBB8D9B" wp14:textId="0854CAF6">
            <w:pPr>
              <w:pStyle w:val="TableParagraph"/>
              <w:spacing w:before="1" w:line="200" w:lineRule="exact"/>
              <w:rPr>
                <w:rStyle w:val="eop"/>
                <w:rFonts w:ascii="Calibri" w:hAnsi="Calibri" w:cs="Calibri"/>
              </w:rPr>
            </w:pPr>
          </w:p>
        </w:tc>
        <w:tc>
          <w:tcPr>
            <w:tcW w:w="2310"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61207C" w:rsidR="005A46DE" w:rsidP="54176E01" w:rsidRDefault="005A46DE" w14:paraId="0F297F8E" wp14:textId="72A9A362">
            <w:pPr>
              <w:ind/>
              <w:rPr>
                <w:noProof w:val="0"/>
                <w:lang w:val="en-GB"/>
              </w:rPr>
            </w:pPr>
            <w:r w:rsidRPr="54176E01" w:rsidR="70A2C91C">
              <w:rPr>
                <w:rFonts w:ascii="Calibri" w:hAnsi="Calibri" w:eastAsia="Calibri" w:cs="Calibri"/>
                <w:b w:val="0"/>
                <w:bCs w:val="0"/>
                <w:i w:val="0"/>
                <w:iCs w:val="0"/>
                <w:caps w:val="0"/>
                <w:smallCaps w:val="0"/>
                <w:noProof w:val="0"/>
                <w:color w:val="000000" w:themeColor="text1" w:themeTint="FF" w:themeShade="FF"/>
                <w:sz w:val="20"/>
                <w:szCs w:val="20"/>
                <w:lang w:val="en-GB"/>
              </w:rPr>
              <w:t>What do Christians think about Incarnation at Christmas? What is the Trinity?</w:t>
            </w:r>
          </w:p>
          <w:p w:rsidRPr="0061207C" w:rsidR="005A46DE" w:rsidP="54176E01" w:rsidRDefault="005A46DE" w14:paraId="4F095077" wp14:textId="78D7B9E2">
            <w:pPr>
              <w:pStyle w:val="TableParagraph"/>
              <w:ind w:left="0"/>
              <w:rPr>
                <w:rStyle w:val="eop"/>
                <w:rFonts w:ascii="Calibri" w:hAnsi="Calibri" w:cs="Calibri"/>
              </w:rPr>
            </w:pPr>
          </w:p>
        </w:tc>
        <w:tc>
          <w:tcPr>
            <w:tcW w:w="2545"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61207C" w:rsidR="005A46DE" w:rsidP="54176E01" w:rsidRDefault="005A46DE" w14:paraId="0B33E32F" wp14:textId="32100795">
            <w:pPr>
              <w:spacing w:line="254" w:lineRule="auto"/>
              <w:ind/>
              <w:rPr>
                <w:noProof w:val="0"/>
                <w:lang w:val="en-GB"/>
              </w:rPr>
            </w:pPr>
            <w:r w:rsidRPr="54176E01" w:rsidR="70A2C91C">
              <w:rPr>
                <w:rFonts w:ascii="Calibri" w:hAnsi="Calibri" w:eastAsia="Calibri" w:cs="Calibri"/>
                <w:b w:val="0"/>
                <w:bCs w:val="0"/>
                <w:i w:val="0"/>
                <w:iCs w:val="0"/>
                <w:caps w:val="0"/>
                <w:smallCaps w:val="0"/>
                <w:noProof w:val="0"/>
                <w:color w:val="000000" w:themeColor="text1" w:themeTint="FF" w:themeShade="FF"/>
                <w:sz w:val="20"/>
                <w:szCs w:val="20"/>
                <w:lang w:val="en-GB"/>
              </w:rPr>
              <w:t>Why is water symbolic? (Kapow)</w:t>
            </w:r>
          </w:p>
          <w:p w:rsidRPr="0061207C" w:rsidR="005A46DE" w:rsidP="54176E01" w:rsidRDefault="005A46DE" w14:paraId="1C812F84" wp14:textId="3275E86A">
            <w:pPr>
              <w:pStyle w:val="TableParagraph"/>
              <w:spacing w:line="254" w:lineRule="auto"/>
              <w:ind w:right="23"/>
              <w:rPr>
                <w:rStyle w:val="eop"/>
                <w:rFonts w:ascii="Calibri" w:hAnsi="Calibri" w:cs="Calibri"/>
              </w:rPr>
            </w:pPr>
          </w:p>
        </w:tc>
        <w:tc>
          <w:tcPr>
            <w:tcW w:w="2545" w:type="dxa"/>
            <w:gridSpan w:val="2"/>
            <w:tcBorders>
              <w:top w:val="single" w:color="auto" w:sz="6" w:space="0"/>
              <w:left w:val="single" w:color="auto" w:sz="6" w:space="0"/>
              <w:bottom w:val="single" w:color="auto" w:sz="6" w:space="0"/>
              <w:right w:val="single" w:color="auto" w:sz="6" w:space="0"/>
            </w:tcBorders>
            <w:shd w:val="clear" w:color="auto" w:fill="FFFFFF" w:themeFill="background1"/>
            <w:tcMar/>
          </w:tcPr>
          <w:p w:rsidRPr="0061207C" w:rsidR="005A46DE" w:rsidP="005A46DE" w:rsidRDefault="005A46DE" w14:paraId="26E0439A" wp14:textId="641BDB95">
            <w:pPr>
              <w:pStyle w:val="TableParagraph"/>
              <w:spacing w:line="254" w:lineRule="auto"/>
              <w:ind w:left="108" w:right="284"/>
            </w:pPr>
            <w:r w:rsidRPr="54176E01" w:rsidR="70A2C91C">
              <w:rPr>
                <w:rFonts w:ascii="Calibri" w:hAnsi="Calibri" w:eastAsia="Calibri" w:cs="Calibri"/>
                <w:b w:val="0"/>
                <w:bCs w:val="0"/>
                <w:i w:val="0"/>
                <w:iCs w:val="0"/>
                <w:caps w:val="0"/>
                <w:smallCaps w:val="0"/>
                <w:noProof w:val="0"/>
                <w:color w:val="000000" w:themeColor="text1" w:themeTint="FF" w:themeShade="FF"/>
                <w:sz w:val="19"/>
                <w:szCs w:val="19"/>
                <w:lang w:val="en-GB"/>
              </w:rPr>
              <w:t xml:space="preserve">What can I learn from Christian art about Christian beliefs about Easter, Salvation and the Trinity? </w:t>
            </w:r>
            <w:r w:rsidRPr="54176E01" w:rsidR="70A2C91C">
              <w:rPr>
                <w:noProof w:val="0"/>
                <w:lang w:val="en-GB"/>
              </w:rPr>
              <w:t xml:space="preserve"> </w:t>
            </w:r>
          </w:p>
        </w:tc>
        <w:tc>
          <w:tcPr>
            <w:tcW w:w="2344" w:type="dxa"/>
            <w:gridSpan w:val="2"/>
            <w:tcBorders>
              <w:top w:val="single" w:color="auto" w:sz="6" w:space="0"/>
              <w:left w:val="single" w:color="auto" w:sz="6" w:space="0"/>
              <w:bottom w:val="single" w:color="auto" w:sz="6" w:space="0"/>
              <w:right w:val="single" w:color="auto" w:sz="6" w:space="0"/>
            </w:tcBorders>
            <w:shd w:val="clear" w:color="auto" w:fill="FFFFFF" w:themeFill="background1"/>
            <w:tcMar/>
          </w:tcPr>
          <w:p w:rsidRPr="0061207C" w:rsidR="005A46DE" w:rsidP="54176E01" w:rsidRDefault="005A46DE" w14:paraId="340724B7" wp14:textId="1CE01353">
            <w:pPr>
              <w:pStyle w:val="TableParagraph"/>
              <w:spacing w:line="254" w:lineRule="auto"/>
              <w:ind w:left="109" w:right="33"/>
              <w:rPr>
                <w:noProof w:val="0"/>
                <w:lang w:val="en-GB"/>
              </w:rPr>
            </w:pPr>
            <w:r w:rsidRPr="54176E01" w:rsidR="70A2C91C">
              <w:rPr>
                <w:rFonts w:ascii="Calibri" w:hAnsi="Calibri" w:eastAsia="Calibri" w:cs="Calibri"/>
                <w:b w:val="0"/>
                <w:bCs w:val="0"/>
                <w:i w:val="0"/>
                <w:iCs w:val="0"/>
                <w:caps w:val="0"/>
                <w:smallCaps w:val="0"/>
                <w:strike w:val="0"/>
                <w:dstrike w:val="0"/>
                <w:noProof w:val="0"/>
                <w:color w:val="000000" w:themeColor="text1" w:themeTint="FF" w:themeShade="FF"/>
                <w:sz w:val="19"/>
                <w:szCs w:val="19"/>
                <w:u w:val="none"/>
                <w:lang w:val="en-GB"/>
              </w:rPr>
              <w:t>What makes us Human? (Kapow)</w:t>
            </w:r>
          </w:p>
        </w:tc>
        <w:tc>
          <w:tcPr>
            <w:tcW w:w="2448" w:type="dxa"/>
            <w:tcBorders>
              <w:top w:val="single" w:color="auto" w:sz="6" w:space="0"/>
              <w:left w:val="single" w:color="auto" w:sz="6" w:space="0"/>
              <w:bottom w:val="single" w:color="auto" w:sz="6" w:space="0"/>
              <w:right w:val="single" w:color="auto" w:sz="6" w:space="0"/>
            </w:tcBorders>
            <w:tcMar/>
          </w:tcPr>
          <w:p w:rsidRPr="0061207C" w:rsidR="005A46DE" w:rsidP="54176E01" w:rsidRDefault="005A46DE" w14:paraId="124108B7" wp14:textId="1F47D4C4">
            <w:pPr>
              <w:spacing w:line="254" w:lineRule="auto"/>
              <w:ind/>
              <w:rPr>
                <w:noProof w:val="0"/>
                <w:lang w:val="en-GB"/>
              </w:rPr>
            </w:pPr>
            <w:r w:rsidRPr="54176E01" w:rsidR="70A2C91C">
              <w:rPr>
                <w:rFonts w:ascii="Calibri" w:hAnsi="Calibri" w:eastAsia="Calibri" w:cs="Calibri"/>
                <w:b w:val="0"/>
                <w:bCs w:val="0"/>
                <w:i w:val="0"/>
                <w:iCs w:val="0"/>
                <w:caps w:val="0"/>
                <w:smallCaps w:val="0"/>
                <w:noProof w:val="0"/>
                <w:color w:val="000000" w:themeColor="text1" w:themeTint="FF" w:themeShade="FF"/>
                <w:sz w:val="20"/>
                <w:szCs w:val="20"/>
                <w:lang w:val="en-GB"/>
              </w:rPr>
              <w:t>How do Hindus worship in their daily lives?</w:t>
            </w:r>
          </w:p>
          <w:p w:rsidRPr="0061207C" w:rsidR="005A46DE" w:rsidP="54176E01" w:rsidRDefault="005A46DE" w14:paraId="09D6C8CA" wp14:textId="4EF2E05B">
            <w:pPr>
              <w:pStyle w:val="TableParagraph"/>
              <w:spacing w:line="254" w:lineRule="auto"/>
              <w:ind w:left="0" w:right="179"/>
              <w:rPr>
                <w:rStyle w:val="eop"/>
                <w:rFonts w:ascii="Calibri" w:hAnsi="Calibri" w:cs="Calibri"/>
              </w:rPr>
            </w:pPr>
          </w:p>
        </w:tc>
      </w:tr>
      <w:tr xmlns:wp14="http://schemas.microsoft.com/office/word/2010/wordml" w:rsidRPr="0061207C" w:rsidR="0000263D" w:rsidTr="54176E01" w14:paraId="6A56C502" wp14:textId="77777777">
        <w:trPr>
          <w:trHeight w:val="1098"/>
        </w:trPr>
        <w:tc>
          <w:tcPr>
            <w:tcW w:w="1104" w:type="dxa"/>
            <w:tcMar/>
          </w:tcPr>
          <w:p w:rsidRPr="0061207C" w:rsidR="0000263D" w:rsidP="0000263D" w:rsidRDefault="0000263D" w14:paraId="477C4AFF" wp14:textId="77777777">
            <w:pPr>
              <w:pStyle w:val="TableParagraph"/>
              <w:spacing w:before="1"/>
              <w:rPr>
                <w:rFonts w:ascii="Century Gothic" w:hAnsi="Century Gothic"/>
                <w:sz w:val="18"/>
                <w:szCs w:val="18"/>
              </w:rPr>
            </w:pPr>
            <w:r w:rsidRPr="0061207C">
              <w:rPr>
                <w:rFonts w:ascii="Century Gothic" w:hAnsi="Century Gothic"/>
                <w:sz w:val="18"/>
                <w:szCs w:val="18"/>
              </w:rPr>
              <w:t>Computing</w:t>
            </w:r>
          </w:p>
        </w:tc>
        <w:tc>
          <w:tcPr>
            <w:tcW w:w="2454" w:type="dxa"/>
            <w:tcMar/>
          </w:tcPr>
          <w:p w:rsidR="402608AE" w:rsidP="54176E01" w:rsidRDefault="402608AE" w14:paraId="2884D351" w14:textId="6BC40E73">
            <w:pPr>
              <w:spacing w:before="240" w:after="240" w:line="240" w:lineRule="auto"/>
              <w:rPr>
                <w:rFonts w:ascii="Comic Sans MS" w:hAnsi="Comic Sans MS" w:eastAsia="Comic Sans MS" w:cs="Comic Sans MS"/>
                <w:b w:val="0"/>
                <w:bCs w:val="0"/>
                <w:i w:val="0"/>
                <w:iCs w:val="0"/>
                <w:caps w:val="0"/>
                <w:smallCaps w:val="0"/>
                <w:noProof w:val="0"/>
                <w:color w:val="000000" w:themeColor="text1" w:themeTint="FF" w:themeShade="FF"/>
                <w:sz w:val="22"/>
                <w:szCs w:val="22"/>
                <w:lang w:val="en-GB"/>
              </w:rPr>
            </w:pPr>
            <w:r w:rsidRPr="54176E01" w:rsidR="402608AE">
              <w:rPr>
                <w:rFonts w:ascii="Comic Sans MS" w:hAnsi="Comic Sans MS" w:eastAsia="Comic Sans MS" w:cs="Comic Sans MS"/>
                <w:b w:val="1"/>
                <w:bCs w:val="1"/>
                <w:i w:val="0"/>
                <w:iCs w:val="0"/>
                <w:caps w:val="0"/>
                <w:smallCaps w:val="0"/>
                <w:strike w:val="0"/>
                <w:dstrike w:val="0"/>
                <w:noProof w:val="0"/>
                <w:color w:val="000000" w:themeColor="text1" w:themeTint="FF" w:themeShade="FF"/>
                <w:sz w:val="22"/>
                <w:szCs w:val="22"/>
                <w:u w:val="single"/>
                <w:lang w:val="en-GB"/>
              </w:rPr>
              <w:t>Microsoft Office 365: Computing systems and Networks 2: Emailing</w:t>
            </w:r>
          </w:p>
          <w:p w:rsidR="402608AE" w:rsidP="54176E01" w:rsidRDefault="402608AE" w14:paraId="6A90706C" w14:textId="31D1B44E">
            <w:pPr>
              <w:spacing w:before="240" w:after="240" w:line="240" w:lineRule="auto"/>
              <w:rPr>
                <w:rFonts w:ascii="Calibri" w:hAnsi="Calibri" w:eastAsia="Calibri" w:cs="Calibri"/>
                <w:b w:val="0"/>
                <w:bCs w:val="0"/>
                <w:i w:val="0"/>
                <w:iCs w:val="0"/>
                <w:caps w:val="0"/>
                <w:smallCaps w:val="0"/>
                <w:noProof w:val="0"/>
                <w:color w:val="000000" w:themeColor="text1" w:themeTint="FF" w:themeShade="FF"/>
                <w:sz w:val="21"/>
                <w:szCs w:val="21"/>
                <w:lang w:val="en-GB"/>
              </w:rPr>
            </w:pPr>
            <w:r w:rsidRPr="54176E01" w:rsidR="402608AE">
              <w:rPr>
                <w:rFonts w:ascii="Calibri" w:hAnsi="Calibri" w:eastAsia="Calibri" w:cs="Calibri"/>
                <w:b w:val="0"/>
                <w:bCs w:val="0"/>
                <w:i w:val="0"/>
                <w:iCs w:val="0"/>
                <w:caps w:val="0"/>
                <w:smallCaps w:val="0"/>
                <w:noProof w:val="0"/>
                <w:color w:val="000000" w:themeColor="text1" w:themeTint="FF" w:themeShade="FF"/>
                <w:sz w:val="21"/>
                <w:szCs w:val="21"/>
                <w:lang w:val="en-GB"/>
              </w:rPr>
              <w:t>Learning how to send emails with attachments and understanding the importance of using them safely and responsibly. Pupils also reflect on the content of digital communications and recognise the importance of making responsible decisions as digital citizens.</w:t>
            </w:r>
          </w:p>
          <w:p w:rsidR="133B3083" w:rsidP="54176E01" w:rsidRDefault="133B3083" w14:paraId="378CF535" w14:textId="1A2D2785">
            <w:pPr>
              <w:spacing w:before="240" w:after="240" w:line="240" w:lineRule="auto"/>
            </w:pPr>
            <w:r w:rsidRPr="54176E01" w:rsidR="133B3083">
              <w:rPr>
                <w:rFonts w:ascii="Calibri" w:hAnsi="Calibri" w:eastAsia="Calibri" w:cs="Calibri"/>
                <w:b w:val="0"/>
                <w:bCs w:val="0"/>
                <w:i w:val="0"/>
                <w:iCs w:val="0"/>
                <w:caps w:val="0"/>
                <w:smallCaps w:val="0"/>
                <w:color w:val="000000" w:themeColor="text1" w:themeTint="FF" w:themeShade="FF"/>
                <w:sz w:val="21"/>
                <w:szCs w:val="21"/>
                <w:lang w:val="en-GB"/>
              </w:rPr>
              <w:t>Progamming Scratch</w:t>
            </w:r>
          </w:p>
          <w:p w:rsidR="54176E01" w:rsidP="54176E01" w:rsidRDefault="54176E01" w14:paraId="1BC6C824" w14:textId="01B9DD4B">
            <w:pPr>
              <w:pStyle w:val="Heading1"/>
              <w:keepNext w:val="1"/>
              <w:bidi w:val="0"/>
              <w:spacing w:before="0" w:after="0" w:line="276" w:lineRule="auto"/>
              <w:rPr>
                <w:rFonts w:ascii="Comic Sans MS" w:hAnsi="Comic Sans MS" w:eastAsia="Comic Sans MS" w:cs="Comic Sans MS"/>
                <w:b w:val="1"/>
                <w:bCs w:val="1"/>
                <w:i w:val="0"/>
                <w:iCs w:val="0"/>
                <w:caps w:val="0"/>
                <w:smallCaps w:val="0"/>
                <w:strike w:val="0"/>
                <w:dstrike w:val="0"/>
                <w:color w:val="000000" w:themeColor="text1" w:themeTint="FF" w:themeShade="FF"/>
                <w:sz w:val="22"/>
                <w:szCs w:val="22"/>
                <w:u w:val="single"/>
                <w:lang w:val="en-GB"/>
              </w:rPr>
            </w:pPr>
          </w:p>
          <w:p w:rsidR="54176E01" w:rsidP="54176E01" w:rsidRDefault="54176E01" w14:paraId="52E6ED2D" w14:textId="6B26C5B1">
            <w:pPr>
              <w:bidi w:val="0"/>
              <w:spacing w:after="200" w:line="276" w:lineRule="auto"/>
              <w:rPr>
                <w:rFonts w:ascii="Calibri" w:hAnsi="Calibri" w:eastAsia="Calibri" w:cs="Calibri"/>
                <w:b w:val="0"/>
                <w:bCs w:val="0"/>
                <w:i w:val="0"/>
                <w:iCs w:val="0"/>
                <w:caps w:val="0"/>
                <w:smallCaps w:val="0"/>
                <w:color w:val="000000" w:themeColor="text1" w:themeTint="FF" w:themeShade="FF"/>
                <w:sz w:val="21"/>
                <w:szCs w:val="21"/>
              </w:rPr>
            </w:pPr>
            <w:r w:rsidRPr="54176E01" w:rsidR="54176E01">
              <w:rPr>
                <w:rFonts w:ascii="Calibri" w:hAnsi="Calibri" w:eastAsia="Calibri" w:cs="Calibri"/>
                <w:b w:val="0"/>
                <w:bCs w:val="0"/>
                <w:i w:val="0"/>
                <w:iCs w:val="0"/>
                <w:caps w:val="0"/>
                <w:smallCaps w:val="0"/>
                <w:color w:val="000000" w:themeColor="text1" w:themeTint="FF" w:themeShade="FF"/>
                <w:sz w:val="21"/>
                <w:szCs w:val="21"/>
                <w:lang w:val="en-GB"/>
              </w:rPr>
              <w:t>Investigating programming through Scratch by creating animations and learning key coding concepts. Pupils apply their understanding by testing, debugging and evaluating their work to improve and refine digital projects.</w:t>
            </w:r>
          </w:p>
          <w:p w:rsidR="54176E01" w:rsidP="54176E01" w:rsidRDefault="54176E01" w14:paraId="3AF37E2E" w14:textId="17D1CB09">
            <w:pPr>
              <w:bidi w:val="0"/>
              <w:spacing w:after="200" w:line="276" w:lineRule="auto"/>
              <w:rPr>
                <w:rFonts w:ascii="Comic Sans MS" w:hAnsi="Comic Sans MS" w:eastAsia="Comic Sans MS" w:cs="Comic Sans MS"/>
                <w:b w:val="0"/>
                <w:bCs w:val="0"/>
                <w:i w:val="0"/>
                <w:iCs w:val="0"/>
                <w:caps w:val="0"/>
                <w:smallCaps w:val="0"/>
                <w:color w:val="000000" w:themeColor="text1" w:themeTint="FF" w:themeShade="FF"/>
                <w:sz w:val="22"/>
                <w:szCs w:val="22"/>
              </w:rPr>
            </w:pPr>
          </w:p>
        </w:tc>
        <w:tc>
          <w:tcPr>
            <w:tcW w:w="2310" w:type="dxa"/>
            <w:tcMar/>
          </w:tcPr>
          <w:p w:rsidR="23507BA5" w:rsidP="54176E01" w:rsidRDefault="23507BA5" w14:paraId="147CEF27" w14:textId="0EF6E5AF">
            <w:pPr>
              <w:pStyle w:val="Normal"/>
              <w:keepNext w:val="1"/>
              <w:spacing w:before="0" w:after="0" w:line="276" w:lineRule="auto"/>
              <w:rPr>
                <w:rFonts w:ascii="Comic Sans MS" w:hAnsi="Comic Sans MS" w:eastAsia="Comic Sans MS" w:cs="Comic Sans MS"/>
                <w:b w:val="1"/>
                <w:bCs w:val="1"/>
                <w:i w:val="0"/>
                <w:iCs w:val="0"/>
                <w:caps w:val="0"/>
                <w:smallCaps w:val="0"/>
                <w:noProof w:val="0"/>
                <w:color w:val="000000" w:themeColor="text1" w:themeTint="FF" w:themeShade="FF"/>
                <w:sz w:val="22"/>
                <w:szCs w:val="22"/>
                <w:lang w:val="en-GB"/>
              </w:rPr>
            </w:pPr>
            <w:r w:rsidRPr="54176E01" w:rsidR="23507BA5">
              <w:rPr>
                <w:rFonts w:ascii="Comic Sans MS" w:hAnsi="Comic Sans MS" w:eastAsia="Comic Sans MS" w:cs="Comic Sans MS"/>
                <w:b w:val="0"/>
                <w:bCs w:val="0"/>
                <w:i w:val="0"/>
                <w:iCs w:val="0"/>
                <w:caps w:val="0"/>
                <w:smallCaps w:val="0"/>
                <w:strike w:val="0"/>
                <w:dstrike w:val="0"/>
                <w:noProof w:val="0"/>
                <w:color w:val="000000" w:themeColor="text1" w:themeTint="FF" w:themeShade="FF"/>
                <w:sz w:val="22"/>
                <w:szCs w:val="22"/>
                <w:u w:val="single"/>
                <w:lang w:val="en-GB"/>
              </w:rPr>
              <w:t xml:space="preserve">Programming </w:t>
            </w:r>
            <w:r w:rsidRPr="54176E01" w:rsidR="23507BA5">
              <w:rPr>
                <w:rFonts w:ascii="Comic Sans MS" w:hAnsi="Comic Sans MS" w:eastAsia="Comic Sans MS" w:cs="Comic Sans MS"/>
                <w:b w:val="1"/>
                <w:bCs w:val="1"/>
                <w:i w:val="0"/>
                <w:iCs w:val="0"/>
                <w:caps w:val="0"/>
                <w:smallCaps w:val="0"/>
                <w:strike w:val="0"/>
                <w:dstrike w:val="0"/>
                <w:noProof w:val="0"/>
                <w:color w:val="000000" w:themeColor="text1" w:themeTint="FF" w:themeShade="FF"/>
                <w:sz w:val="22"/>
                <w:szCs w:val="22"/>
                <w:u w:val="single"/>
                <w:lang w:val="en-GB"/>
              </w:rPr>
              <w:t>Scratch:</w:t>
            </w:r>
          </w:p>
          <w:p w:rsidR="23507BA5" w:rsidP="54176E01" w:rsidRDefault="23507BA5" w14:paraId="1DE85B79" w14:textId="287E4BEB">
            <w:pPr>
              <w:pStyle w:val="Normal"/>
              <w:spacing w:before="240" w:after="240" w:line="240" w:lineRule="auto"/>
            </w:pPr>
            <w:r w:rsidRPr="54176E01" w:rsidR="23507BA5">
              <w:rPr>
                <w:rFonts w:ascii="Calibri" w:hAnsi="Calibri" w:eastAsia="Calibri" w:cs="Calibri"/>
                <w:b w:val="0"/>
                <w:bCs w:val="0"/>
                <w:i w:val="0"/>
                <w:iCs w:val="0"/>
                <w:caps w:val="0"/>
                <w:smallCaps w:val="0"/>
                <w:noProof w:val="0"/>
                <w:color w:val="000000" w:themeColor="text1" w:themeTint="FF" w:themeShade="FF"/>
                <w:sz w:val="21"/>
                <w:szCs w:val="21"/>
                <w:lang w:val="en-GB"/>
              </w:rPr>
              <w:t xml:space="preserve">Investigating programming through Scratch by creating animations and learning key coding concepts. Pupils apply their understanding by testing, </w:t>
            </w:r>
            <w:r w:rsidRPr="54176E01" w:rsidR="23507BA5">
              <w:rPr>
                <w:rFonts w:ascii="Calibri" w:hAnsi="Calibri" w:eastAsia="Calibri" w:cs="Calibri"/>
                <w:b w:val="0"/>
                <w:bCs w:val="0"/>
                <w:i w:val="0"/>
                <w:iCs w:val="0"/>
                <w:caps w:val="0"/>
                <w:smallCaps w:val="0"/>
                <w:noProof w:val="0"/>
                <w:color w:val="000000" w:themeColor="text1" w:themeTint="FF" w:themeShade="FF"/>
                <w:sz w:val="21"/>
                <w:szCs w:val="21"/>
                <w:lang w:val="en-GB"/>
              </w:rPr>
              <w:t>debugging</w:t>
            </w:r>
            <w:r w:rsidRPr="54176E01" w:rsidR="23507BA5">
              <w:rPr>
                <w:rFonts w:ascii="Calibri" w:hAnsi="Calibri" w:eastAsia="Calibri" w:cs="Calibri"/>
                <w:b w:val="0"/>
                <w:bCs w:val="0"/>
                <w:i w:val="0"/>
                <w:iCs w:val="0"/>
                <w:caps w:val="0"/>
                <w:smallCaps w:val="0"/>
                <w:noProof w:val="0"/>
                <w:color w:val="000000" w:themeColor="text1" w:themeTint="FF" w:themeShade="FF"/>
                <w:sz w:val="21"/>
                <w:szCs w:val="21"/>
                <w:lang w:val="en-GB"/>
              </w:rPr>
              <w:t xml:space="preserve"> and evaluating their work to improve and refine digital projects.</w:t>
            </w:r>
          </w:p>
          <w:p w:rsidR="54176E01" w:rsidP="54176E01" w:rsidRDefault="54176E01" w14:paraId="6C78AF91" w14:textId="7665DE30">
            <w:pPr>
              <w:spacing w:before="240" w:after="240" w:line="240" w:lineRule="auto"/>
              <w:rPr>
                <w:rFonts w:ascii="Comic Sans MS" w:hAnsi="Comic Sans MS" w:eastAsia="Comic Sans MS" w:cs="Comic Sans MS"/>
                <w:b w:val="0"/>
                <w:bCs w:val="0"/>
                <w:i w:val="0"/>
                <w:iCs w:val="0"/>
                <w:caps w:val="0"/>
                <w:smallCaps w:val="0"/>
                <w:color w:val="000000" w:themeColor="text1" w:themeTint="FF" w:themeShade="FF"/>
                <w:sz w:val="22"/>
                <w:szCs w:val="22"/>
              </w:rPr>
            </w:pPr>
            <w:r w:rsidRPr="54176E01" w:rsidR="54176E01">
              <w:rPr>
                <w:rStyle w:val="Hyperlink"/>
                <w:rFonts w:ascii="Comic Sans MS" w:hAnsi="Comic Sans MS" w:eastAsia="Comic Sans MS" w:cs="Comic Sans MS"/>
                <w:b w:val="1"/>
                <w:bCs w:val="1"/>
                <w:i w:val="0"/>
                <w:iCs w:val="0"/>
                <w:caps w:val="0"/>
                <w:smallCaps w:val="0"/>
                <w:strike w:val="0"/>
                <w:dstrike w:val="0"/>
                <w:color w:val="000000" w:themeColor="text1" w:themeTint="FF" w:themeShade="FF"/>
                <w:sz w:val="22"/>
                <w:szCs w:val="22"/>
                <w:u w:val="single"/>
                <w:lang w:val="en-GB"/>
              </w:rPr>
              <w:t>Google: Creating media: Website design</w:t>
            </w:r>
          </w:p>
          <w:p w:rsidR="54176E01" w:rsidP="54176E01" w:rsidRDefault="54176E01" w14:paraId="0960B6EC" w14:textId="14A3F767">
            <w:pPr>
              <w:spacing w:after="0" w:line="240" w:lineRule="auto"/>
              <w:rPr>
                <w:rFonts w:ascii="Calibri" w:hAnsi="Calibri" w:eastAsia="Calibri" w:cs="Calibri"/>
                <w:b w:val="0"/>
                <w:bCs w:val="0"/>
                <w:i w:val="0"/>
                <w:iCs w:val="0"/>
                <w:caps w:val="0"/>
                <w:smallCaps w:val="0"/>
                <w:color w:val="000000" w:themeColor="text1" w:themeTint="FF" w:themeShade="FF"/>
                <w:sz w:val="21"/>
                <w:szCs w:val="21"/>
              </w:rPr>
            </w:pPr>
            <w:r w:rsidRPr="54176E01" w:rsidR="54176E01">
              <w:rPr>
                <w:rFonts w:ascii="Calibri" w:hAnsi="Calibri" w:eastAsia="Calibri" w:cs="Calibri"/>
                <w:b w:val="0"/>
                <w:bCs w:val="0"/>
                <w:i w:val="0"/>
                <w:iCs w:val="0"/>
                <w:caps w:val="0"/>
                <w:smallCaps w:val="0"/>
                <w:color w:val="000000" w:themeColor="text1" w:themeTint="FF" w:themeShade="FF"/>
                <w:sz w:val="21"/>
                <w:szCs w:val="21"/>
                <w:lang w:val="en-GB"/>
              </w:rPr>
              <w:t>Exploring the features of Google Sites and learning how websites are planned, created and organised for different audiences and purposes. Pupils collaborate to design web pages, create their own websites and evaluate how effectively their content communicates information.</w:t>
            </w:r>
          </w:p>
          <w:p w:rsidR="54176E01" w:rsidP="54176E01" w:rsidRDefault="54176E01" w14:paraId="1D6D7605" w14:textId="55794552">
            <w:pPr>
              <w:spacing w:after="0" w:line="240" w:lineRule="auto"/>
              <w:rPr>
                <w:rFonts w:ascii="Comic Sans MS" w:hAnsi="Comic Sans MS" w:eastAsia="Comic Sans MS" w:cs="Comic Sans MS"/>
                <w:b w:val="0"/>
                <w:bCs w:val="0"/>
                <w:i w:val="0"/>
                <w:iCs w:val="0"/>
                <w:caps w:val="0"/>
                <w:smallCaps w:val="0"/>
                <w:color w:val="000000" w:themeColor="text1" w:themeTint="FF" w:themeShade="FF"/>
                <w:sz w:val="22"/>
                <w:szCs w:val="22"/>
              </w:rPr>
            </w:pPr>
          </w:p>
        </w:tc>
        <w:tc>
          <w:tcPr>
            <w:tcW w:w="2545" w:type="dxa"/>
            <w:tcMar/>
          </w:tcPr>
          <w:p w:rsidR="00173CEE" w:rsidP="54176E01" w:rsidRDefault="00173CEE" w14:paraId="08FC310B" w14:textId="408798CA">
            <w:pPr>
              <w:spacing w:before="240" w:after="24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e0105dcce3174f4a">
              <w:r w:rsidRPr="54176E01" w:rsidR="00173CEE">
                <w:rPr>
                  <w:rStyle w:val="Hyperlink"/>
                  <w:rFonts w:ascii="Comic Sans MS" w:hAnsi="Comic Sans MS" w:eastAsia="Comic Sans MS" w:cs="Comic Sans MS"/>
                  <w:b w:val="1"/>
                  <w:bCs w:val="1"/>
                  <w:i w:val="0"/>
                  <w:iCs w:val="0"/>
                  <w:caps w:val="0"/>
                  <w:smallCaps w:val="0"/>
                  <w:strike w:val="0"/>
                  <w:dstrike w:val="0"/>
                  <w:noProof w:val="0"/>
                  <w:color w:val="000000" w:themeColor="text1" w:themeTint="FF" w:themeShade="FF"/>
                  <w:sz w:val="22"/>
                  <w:szCs w:val="22"/>
                  <w:u w:val="single"/>
                  <w:lang w:val="en-GB"/>
                </w:rPr>
                <w:t>Video trailers – Option 1: Using devices other than iPads</w:t>
              </w:r>
            </w:hyperlink>
          </w:p>
          <w:p w:rsidR="00173CEE" w:rsidP="54176E01" w:rsidRDefault="00173CEE" w14:paraId="60B63231" w14:textId="117B1592">
            <w:pPr>
              <w:pStyle w:val="Normal"/>
              <w:spacing w:after="0" w:line="240" w:lineRule="auto"/>
              <w:rPr>
                <w:rFonts w:ascii="Comic Sans MS" w:hAnsi="Comic Sans MS" w:eastAsia="Comic Sans MS" w:cs="Comic Sans MS"/>
                <w:b w:val="0"/>
                <w:bCs w:val="0"/>
                <w:i w:val="0"/>
                <w:iCs w:val="0"/>
                <w:caps w:val="0"/>
                <w:smallCaps w:val="0"/>
                <w:noProof w:val="0"/>
                <w:color w:val="000000" w:themeColor="text1" w:themeTint="FF" w:themeShade="FF"/>
                <w:sz w:val="22"/>
                <w:szCs w:val="22"/>
                <w:lang w:val="en-GB"/>
              </w:rPr>
            </w:pPr>
            <w:r w:rsidRPr="54176E01" w:rsidR="00173CEE">
              <w:rPr>
                <w:rFonts w:ascii="Calibri" w:hAnsi="Calibri" w:eastAsia="Calibri" w:cs="Calibri"/>
                <w:b w:val="0"/>
                <w:bCs w:val="0"/>
                <w:i w:val="0"/>
                <w:iCs w:val="0"/>
                <w:caps w:val="0"/>
                <w:smallCaps w:val="0"/>
                <w:noProof w:val="0"/>
                <w:color w:val="000000" w:themeColor="text1" w:themeTint="FF" w:themeShade="FF"/>
                <w:sz w:val="21"/>
                <w:szCs w:val="21"/>
                <w:lang w:val="en-GB"/>
              </w:rPr>
              <w:t>Developing digital video skills through creating trailers that use special effects, transitions and editing techniques. Pupils apply their understanding by planning, producing and refining video content for a book trailer.</w:t>
            </w:r>
          </w:p>
          <w:p w:rsidR="54176E01" w:rsidP="54176E01" w:rsidRDefault="54176E01" w14:paraId="02CD5293" w14:textId="6AA3197E">
            <w:pPr>
              <w:spacing w:before="240" w:after="240" w:line="240" w:lineRule="auto"/>
              <w:rPr>
                <w:rFonts w:ascii="Comic Sans MS" w:hAnsi="Comic Sans MS" w:eastAsia="Comic Sans MS" w:cs="Comic Sans MS"/>
                <w:b w:val="0"/>
                <w:bCs w:val="0"/>
                <w:i w:val="0"/>
                <w:iCs w:val="0"/>
                <w:caps w:val="0"/>
                <w:smallCaps w:val="0"/>
                <w:color w:val="000000" w:themeColor="text1" w:themeTint="FF" w:themeShade="FF"/>
                <w:sz w:val="22"/>
                <w:szCs w:val="22"/>
              </w:rPr>
            </w:pPr>
            <w:hyperlink r:id="R57f0ab17bb034000">
              <w:r w:rsidRPr="54176E01" w:rsidR="54176E01">
                <w:rPr>
                  <w:rStyle w:val="Hyperlink"/>
                  <w:rFonts w:ascii="Comic Sans MS" w:hAnsi="Comic Sans MS" w:eastAsia="Comic Sans MS" w:cs="Comic Sans MS"/>
                  <w:b w:val="1"/>
                  <w:bCs w:val="1"/>
                  <w:i w:val="0"/>
                  <w:iCs w:val="0"/>
                  <w:caps w:val="0"/>
                  <w:smallCaps w:val="0"/>
                  <w:strike w:val="0"/>
                  <w:dstrike w:val="0"/>
                  <w:color w:val="000000" w:themeColor="text1" w:themeTint="FF" w:themeShade="FF"/>
                  <w:sz w:val="22"/>
                  <w:szCs w:val="22"/>
                  <w:u w:val="single"/>
                  <w:lang w:val="en-GB"/>
                </w:rPr>
                <w:t>Programming 1: Further coding with Scratch</w:t>
              </w:r>
            </w:hyperlink>
          </w:p>
          <w:p w:rsidR="54176E01" w:rsidP="54176E01" w:rsidRDefault="54176E01" w14:paraId="29D5252A" w14:textId="5100591C">
            <w:pPr>
              <w:spacing w:after="0" w:line="240" w:lineRule="auto"/>
              <w:jc w:val="center"/>
              <w:rPr>
                <w:rFonts w:ascii="Comic Sans MS" w:hAnsi="Comic Sans MS" w:eastAsia="Comic Sans MS" w:cs="Comic Sans MS"/>
                <w:b w:val="0"/>
                <w:bCs w:val="0"/>
                <w:i w:val="0"/>
                <w:iCs w:val="0"/>
                <w:caps w:val="0"/>
                <w:smallCaps w:val="0"/>
                <w:color w:val="000000" w:themeColor="text1" w:themeTint="FF" w:themeShade="FF"/>
                <w:sz w:val="24"/>
                <w:szCs w:val="24"/>
              </w:rPr>
            </w:pPr>
          </w:p>
        </w:tc>
        <w:tc>
          <w:tcPr>
            <w:tcW w:w="2545" w:type="dxa"/>
            <w:gridSpan w:val="2"/>
            <w:tcMar/>
          </w:tcPr>
          <w:p w:rsidRPr="0061207C" w:rsidR="0000263D" w:rsidP="54176E01" w:rsidRDefault="0000263D" w14:paraId="275D8B27" wp14:textId="2FA5FF7D">
            <w:pPr>
              <w:spacing w:before="240" w:after="240" w:line="240" w:lineRule="auto"/>
              <w:ind/>
              <w:rPr>
                <w:rFonts w:ascii="Comic Sans MS" w:hAnsi="Comic Sans MS" w:eastAsia="Comic Sans MS" w:cs="Comic Sans MS"/>
                <w:b w:val="0"/>
                <w:bCs w:val="0"/>
                <w:i w:val="0"/>
                <w:iCs w:val="0"/>
                <w:caps w:val="0"/>
                <w:smallCaps w:val="0"/>
                <w:noProof w:val="0"/>
                <w:color w:val="000000" w:themeColor="text1" w:themeTint="FF" w:themeShade="FF"/>
                <w:sz w:val="22"/>
                <w:szCs w:val="22"/>
                <w:lang w:val="en-GB"/>
              </w:rPr>
            </w:pPr>
            <w:hyperlink r:id="Red95b0f274464260">
              <w:r w:rsidRPr="54176E01" w:rsidR="3A11CB34">
                <w:rPr>
                  <w:rStyle w:val="Hyperlink"/>
                  <w:rFonts w:ascii="Comic Sans MS" w:hAnsi="Comic Sans MS" w:eastAsia="Comic Sans MS" w:cs="Comic Sans MS"/>
                  <w:b w:val="1"/>
                  <w:bCs w:val="1"/>
                  <w:i w:val="0"/>
                  <w:iCs w:val="0"/>
                  <w:caps w:val="0"/>
                  <w:smallCaps w:val="0"/>
                  <w:strike w:val="0"/>
                  <w:dstrike w:val="0"/>
                  <w:noProof w:val="0"/>
                  <w:color w:val="000000" w:themeColor="text1" w:themeTint="FF" w:themeShade="FF"/>
                  <w:sz w:val="22"/>
                  <w:szCs w:val="22"/>
                  <w:u w:val="single"/>
                  <w:lang w:val="en-GB"/>
                </w:rPr>
                <w:t>Google: Creating media: Website design</w:t>
              </w:r>
            </w:hyperlink>
          </w:p>
          <w:p w:rsidRPr="0061207C" w:rsidR="0000263D" w:rsidP="54176E01" w:rsidRDefault="0000263D" w14:paraId="59B242D1" wp14:textId="157C0DD9">
            <w:pPr>
              <w:spacing w:after="0" w:line="240" w:lineRule="auto"/>
              <w:ind/>
              <w:rPr>
                <w:rFonts w:ascii="Calibri" w:hAnsi="Calibri" w:eastAsia="Calibri" w:cs="Calibri"/>
                <w:b w:val="0"/>
                <w:bCs w:val="0"/>
                <w:i w:val="0"/>
                <w:iCs w:val="0"/>
                <w:caps w:val="0"/>
                <w:smallCaps w:val="0"/>
                <w:noProof w:val="0"/>
                <w:color w:val="000000" w:themeColor="text1" w:themeTint="FF" w:themeShade="FF"/>
                <w:sz w:val="21"/>
                <w:szCs w:val="21"/>
                <w:lang w:val="en-GB"/>
              </w:rPr>
            </w:pPr>
            <w:r w:rsidRPr="54176E01" w:rsidR="3A11CB34">
              <w:rPr>
                <w:rFonts w:ascii="Calibri" w:hAnsi="Calibri" w:eastAsia="Calibri" w:cs="Calibri"/>
                <w:b w:val="0"/>
                <w:bCs w:val="0"/>
                <w:i w:val="0"/>
                <w:iCs w:val="0"/>
                <w:caps w:val="0"/>
                <w:smallCaps w:val="0"/>
                <w:noProof w:val="0"/>
                <w:color w:val="000000" w:themeColor="text1" w:themeTint="FF" w:themeShade="FF"/>
                <w:sz w:val="21"/>
                <w:szCs w:val="21"/>
                <w:lang w:val="en-GB"/>
              </w:rPr>
              <w:t>Exploring the features of Google Sites and learning how websites are planned, created and organised for different audiences and purposes. Pupils collaborate to design web pages, create their own websites and evaluate how effectively their content communicates information.</w:t>
            </w:r>
          </w:p>
          <w:p w:rsidRPr="0061207C" w:rsidR="0000263D" w:rsidP="0000263D" w:rsidRDefault="0000263D" w14:paraId="0A6959E7" wp14:textId="3AE0FC88">
            <w:pPr>
              <w:pStyle w:val="TableParagraph"/>
              <w:spacing w:line="254" w:lineRule="auto"/>
              <w:ind w:left="108" w:right="284"/>
              <w:rPr>
                <w:rFonts w:ascii="Century Gothic" w:hAnsi="Century Gothic"/>
                <w:sz w:val="18"/>
                <w:szCs w:val="18"/>
              </w:rPr>
            </w:pPr>
          </w:p>
        </w:tc>
        <w:tc>
          <w:tcPr>
            <w:tcW w:w="2344" w:type="dxa"/>
            <w:gridSpan w:val="2"/>
            <w:tcMar/>
          </w:tcPr>
          <w:p w:rsidRPr="0061207C" w:rsidR="0000263D" w:rsidP="54176E01" w:rsidRDefault="0000263D" w14:paraId="047DE1E4" wp14:textId="2280DD49">
            <w:pPr>
              <w:spacing w:before="240" w:after="240" w:line="240" w:lineRule="auto"/>
              <w:ind/>
              <w:rPr>
                <w:rFonts w:ascii="Comic Sans MS" w:hAnsi="Comic Sans MS" w:eastAsia="Comic Sans MS" w:cs="Comic Sans MS"/>
                <w:b w:val="0"/>
                <w:bCs w:val="0"/>
                <w:i w:val="0"/>
                <w:iCs w:val="0"/>
                <w:caps w:val="0"/>
                <w:smallCaps w:val="0"/>
                <w:noProof w:val="0"/>
                <w:color w:val="000000" w:themeColor="text1" w:themeTint="FF" w:themeShade="FF"/>
                <w:sz w:val="22"/>
                <w:szCs w:val="22"/>
                <w:lang w:val="en-GB"/>
              </w:rPr>
            </w:pPr>
            <w:hyperlink r:id="R7669b1df4d1144e7">
              <w:r w:rsidRPr="54176E01" w:rsidR="3A11CB34">
                <w:rPr>
                  <w:rStyle w:val="Hyperlink"/>
                  <w:rFonts w:ascii="Comic Sans MS" w:hAnsi="Comic Sans MS" w:eastAsia="Comic Sans MS" w:cs="Comic Sans MS"/>
                  <w:b w:val="1"/>
                  <w:bCs w:val="1"/>
                  <w:i w:val="0"/>
                  <w:iCs w:val="0"/>
                  <w:caps w:val="0"/>
                  <w:smallCaps w:val="0"/>
                  <w:strike w:val="0"/>
                  <w:dstrike w:val="0"/>
                  <w:noProof w:val="0"/>
                  <w:color w:val="000000" w:themeColor="text1" w:themeTint="FF" w:themeShade="FF"/>
                  <w:sz w:val="22"/>
                  <w:szCs w:val="22"/>
                  <w:u w:val="single"/>
                  <w:lang w:val="en-GB"/>
                </w:rPr>
                <w:t>Programming 1: Further coding with Scratch</w:t>
              </w:r>
            </w:hyperlink>
          </w:p>
          <w:p w:rsidRPr="0061207C" w:rsidR="0000263D" w:rsidP="54176E01" w:rsidRDefault="0000263D" w14:paraId="41ED964B" wp14:textId="6BDFF00E">
            <w:pPr>
              <w:spacing w:after="0" w:line="240" w:lineRule="auto"/>
              <w:ind/>
              <w:rPr>
                <w:rFonts w:ascii="Calibri" w:hAnsi="Calibri" w:eastAsia="Calibri" w:cs="Calibri"/>
                <w:b w:val="0"/>
                <w:bCs w:val="0"/>
                <w:i w:val="0"/>
                <w:iCs w:val="0"/>
                <w:caps w:val="0"/>
                <w:smallCaps w:val="0"/>
                <w:noProof w:val="0"/>
                <w:color w:val="000000" w:themeColor="text1" w:themeTint="FF" w:themeShade="FF"/>
                <w:sz w:val="21"/>
                <w:szCs w:val="21"/>
                <w:lang w:val="en-GB"/>
              </w:rPr>
            </w:pPr>
            <w:r w:rsidRPr="54176E01" w:rsidR="3A11CB34">
              <w:rPr>
                <w:rFonts w:ascii="Calibri" w:hAnsi="Calibri" w:eastAsia="Calibri" w:cs="Calibri"/>
                <w:b w:val="0"/>
                <w:bCs w:val="0"/>
                <w:i w:val="0"/>
                <w:iCs w:val="0"/>
                <w:caps w:val="0"/>
                <w:smallCaps w:val="0"/>
                <w:noProof w:val="0"/>
                <w:color w:val="000000" w:themeColor="text1" w:themeTint="FF" w:themeShade="FF"/>
                <w:sz w:val="21"/>
                <w:szCs w:val="21"/>
                <w:lang w:val="en-GB"/>
              </w:rPr>
              <w:t>Designing and programming a game using variables, sensors and ‘if’ statements to control outcomes and interactions. Pupils debug and evaluate their projects to improve functionality, refine gameplay and develop more effective game designs.</w:t>
            </w:r>
          </w:p>
          <w:p w:rsidRPr="0061207C" w:rsidR="0000263D" w:rsidP="0000263D" w:rsidRDefault="0000263D" w14:paraId="100C5B58" wp14:textId="1EF8B706">
            <w:pPr>
              <w:pStyle w:val="TableParagraph"/>
              <w:spacing w:line="254" w:lineRule="auto"/>
              <w:ind w:left="109" w:right="33"/>
              <w:rPr>
                <w:rFonts w:ascii="Century Gothic" w:hAnsi="Century Gothic"/>
                <w:sz w:val="18"/>
                <w:szCs w:val="18"/>
              </w:rPr>
            </w:pPr>
          </w:p>
        </w:tc>
        <w:tc>
          <w:tcPr>
            <w:tcW w:w="2448" w:type="dxa"/>
            <w:tcMar/>
          </w:tcPr>
          <w:p w:rsidRPr="00D730AA" w:rsidR="0000263D" w:rsidP="54176E01" w:rsidRDefault="0000263D" w14:paraId="07459315" wp14:textId="271479A9">
            <w:pPr>
              <w:pStyle w:val="TableParagraph"/>
              <w:spacing w:line="254" w:lineRule="auto"/>
              <w:ind w:left="110" w:right="179"/>
              <w:rPr>
                <w:noProof w:val="0"/>
                <w:lang w:val="en-GB"/>
              </w:rPr>
            </w:pPr>
            <w:hyperlink r:id="Rf12697c296214aff">
              <w:r w:rsidRPr="54176E01" w:rsidR="3A11CB34">
                <w:rPr>
                  <w:rStyle w:val="Hyperlink"/>
                  <w:rFonts w:ascii="Comic Sans MS" w:hAnsi="Comic Sans MS" w:eastAsia="Comic Sans MS" w:cs="Comic Sans MS"/>
                  <w:b w:val="1"/>
                  <w:bCs w:val="1"/>
                  <w:i w:val="0"/>
                  <w:iCs w:val="0"/>
                  <w:caps w:val="0"/>
                  <w:smallCaps w:val="0"/>
                  <w:strike w:val="0"/>
                  <w:dstrike w:val="0"/>
                  <w:noProof w:val="0"/>
                  <w:color w:val="000000" w:themeColor="text1" w:themeTint="FF" w:themeShade="FF"/>
                  <w:sz w:val="22"/>
                  <w:szCs w:val="22"/>
                  <w:u w:val="single"/>
                  <w:lang w:val="en-GB"/>
                </w:rPr>
                <w:t>Programming 1: Further coding with Scratch</w:t>
              </w:r>
            </w:hyperlink>
          </w:p>
        </w:tc>
      </w:tr>
    </w:tbl>
    <w:p xmlns:wp14="http://schemas.microsoft.com/office/word/2010/wordml" w:rsidRPr="0061207C" w:rsidR="00571E94" w:rsidRDefault="00571E94" w14:paraId="6537F28F" wp14:textId="77777777">
      <w:pPr>
        <w:spacing w:line="254" w:lineRule="auto"/>
        <w:rPr>
          <w:rFonts w:ascii="Century Gothic" w:hAnsi="Century Gothic"/>
          <w:sz w:val="18"/>
          <w:szCs w:val="18"/>
        </w:rPr>
        <w:sectPr w:rsidRPr="0061207C" w:rsidR="00571E94">
          <w:pgSz w:w="16840" w:h="11910" w:orient="landscape"/>
          <w:pgMar w:top="280" w:right="400" w:bottom="280" w:left="400" w:header="720" w:footer="720" w:gutter="0"/>
          <w:cols w:space="720"/>
        </w:sectPr>
      </w:pPr>
    </w:p>
    <w:p xmlns:wp14="http://schemas.microsoft.com/office/word/2010/wordml" w:rsidRPr="00010F34" w:rsidR="00571E94" w:rsidP="00675CA2" w:rsidRDefault="00571E94" w14:paraId="6DFB9E20" wp14:textId="77777777">
      <w:pPr>
        <w:pStyle w:val="BodyText"/>
        <w:spacing w:before="4"/>
        <w:rPr>
          <w:rFonts w:ascii="Century Gothic" w:hAnsi="Century Gothic"/>
          <w:sz w:val="17"/>
        </w:rPr>
      </w:pPr>
    </w:p>
    <w:sectPr w:rsidRPr="00010F34" w:rsidR="00571E94">
      <w:pgSz w:w="16840" w:h="11910" w:orient="landscape"/>
      <w:pgMar w:top="1100" w:right="40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E94"/>
    <w:rsid w:val="0000263D"/>
    <w:rsid w:val="00010F34"/>
    <w:rsid w:val="0004691E"/>
    <w:rsid w:val="00082074"/>
    <w:rsid w:val="00097A93"/>
    <w:rsid w:val="000C3A63"/>
    <w:rsid w:val="000D662C"/>
    <w:rsid w:val="000F25BD"/>
    <w:rsid w:val="000F4683"/>
    <w:rsid w:val="0012414D"/>
    <w:rsid w:val="0013044C"/>
    <w:rsid w:val="001534C6"/>
    <w:rsid w:val="00173CEE"/>
    <w:rsid w:val="001752D3"/>
    <w:rsid w:val="00182959"/>
    <w:rsid w:val="0019305B"/>
    <w:rsid w:val="001B538B"/>
    <w:rsid w:val="001D6BE5"/>
    <w:rsid w:val="002254EE"/>
    <w:rsid w:val="00285E77"/>
    <w:rsid w:val="002E163E"/>
    <w:rsid w:val="002F3D69"/>
    <w:rsid w:val="00302D05"/>
    <w:rsid w:val="0031118D"/>
    <w:rsid w:val="0031207F"/>
    <w:rsid w:val="00335262"/>
    <w:rsid w:val="003713A3"/>
    <w:rsid w:val="003A6DBE"/>
    <w:rsid w:val="003C7EFB"/>
    <w:rsid w:val="003D432F"/>
    <w:rsid w:val="00401A55"/>
    <w:rsid w:val="004147E1"/>
    <w:rsid w:val="00414B71"/>
    <w:rsid w:val="00441167"/>
    <w:rsid w:val="00450DC2"/>
    <w:rsid w:val="004842D3"/>
    <w:rsid w:val="004A5B8F"/>
    <w:rsid w:val="004F36C5"/>
    <w:rsid w:val="0052185D"/>
    <w:rsid w:val="005268CF"/>
    <w:rsid w:val="0053667A"/>
    <w:rsid w:val="00554993"/>
    <w:rsid w:val="00561A70"/>
    <w:rsid w:val="00571E94"/>
    <w:rsid w:val="00574BB5"/>
    <w:rsid w:val="005A46DE"/>
    <w:rsid w:val="005B294E"/>
    <w:rsid w:val="005E6E7C"/>
    <w:rsid w:val="0060588A"/>
    <w:rsid w:val="00606408"/>
    <w:rsid w:val="0061207C"/>
    <w:rsid w:val="00660546"/>
    <w:rsid w:val="006742B7"/>
    <w:rsid w:val="00675CA2"/>
    <w:rsid w:val="006D62D8"/>
    <w:rsid w:val="007C3ADE"/>
    <w:rsid w:val="007C454D"/>
    <w:rsid w:val="007E2E06"/>
    <w:rsid w:val="00800BCB"/>
    <w:rsid w:val="00801131"/>
    <w:rsid w:val="00802B59"/>
    <w:rsid w:val="008074FA"/>
    <w:rsid w:val="00833F12"/>
    <w:rsid w:val="0084322A"/>
    <w:rsid w:val="00887877"/>
    <w:rsid w:val="008959CF"/>
    <w:rsid w:val="008A69EC"/>
    <w:rsid w:val="008C600E"/>
    <w:rsid w:val="008D5A1C"/>
    <w:rsid w:val="008E6550"/>
    <w:rsid w:val="008F09B7"/>
    <w:rsid w:val="00933BFC"/>
    <w:rsid w:val="00942DCD"/>
    <w:rsid w:val="00947563"/>
    <w:rsid w:val="00952799"/>
    <w:rsid w:val="00953DCC"/>
    <w:rsid w:val="00981F0F"/>
    <w:rsid w:val="009820C6"/>
    <w:rsid w:val="009826EF"/>
    <w:rsid w:val="0098577D"/>
    <w:rsid w:val="009B0D62"/>
    <w:rsid w:val="009B0E5F"/>
    <w:rsid w:val="009B6568"/>
    <w:rsid w:val="009C6A2C"/>
    <w:rsid w:val="009D25B7"/>
    <w:rsid w:val="009F2C3A"/>
    <w:rsid w:val="00A15CCA"/>
    <w:rsid w:val="00A24BB1"/>
    <w:rsid w:val="00A40DBC"/>
    <w:rsid w:val="00A4307E"/>
    <w:rsid w:val="00A56584"/>
    <w:rsid w:val="00A63E75"/>
    <w:rsid w:val="00A666B1"/>
    <w:rsid w:val="00A67AF9"/>
    <w:rsid w:val="00A750EA"/>
    <w:rsid w:val="00A97EB7"/>
    <w:rsid w:val="00AA2DFD"/>
    <w:rsid w:val="00B2775D"/>
    <w:rsid w:val="00B3514B"/>
    <w:rsid w:val="00B4014A"/>
    <w:rsid w:val="00B76E93"/>
    <w:rsid w:val="00BB3B10"/>
    <w:rsid w:val="00BD51CE"/>
    <w:rsid w:val="00BE0C52"/>
    <w:rsid w:val="00C442E8"/>
    <w:rsid w:val="00C51A28"/>
    <w:rsid w:val="00CB1B23"/>
    <w:rsid w:val="00CB44A2"/>
    <w:rsid w:val="00CC0B66"/>
    <w:rsid w:val="00CD4B03"/>
    <w:rsid w:val="00CF0FEB"/>
    <w:rsid w:val="00D239E7"/>
    <w:rsid w:val="00D2759F"/>
    <w:rsid w:val="00D4535D"/>
    <w:rsid w:val="00D57382"/>
    <w:rsid w:val="00D63C53"/>
    <w:rsid w:val="00D730AA"/>
    <w:rsid w:val="00D803A0"/>
    <w:rsid w:val="00D9590B"/>
    <w:rsid w:val="00DC228A"/>
    <w:rsid w:val="00DD1176"/>
    <w:rsid w:val="00DE2FFF"/>
    <w:rsid w:val="00E47E9E"/>
    <w:rsid w:val="00E97A74"/>
    <w:rsid w:val="00EA125D"/>
    <w:rsid w:val="00EA67C1"/>
    <w:rsid w:val="00ED3A87"/>
    <w:rsid w:val="00EE0371"/>
    <w:rsid w:val="00EE440C"/>
    <w:rsid w:val="00F0100E"/>
    <w:rsid w:val="00F0727D"/>
    <w:rsid w:val="00F16DE9"/>
    <w:rsid w:val="00F20BDC"/>
    <w:rsid w:val="00F46F8D"/>
    <w:rsid w:val="00F655DD"/>
    <w:rsid w:val="00F70820"/>
    <w:rsid w:val="00F71D1A"/>
    <w:rsid w:val="00F769DD"/>
    <w:rsid w:val="00F842F9"/>
    <w:rsid w:val="00F85A95"/>
    <w:rsid w:val="00F90F9D"/>
    <w:rsid w:val="00FB7793"/>
    <w:rsid w:val="00FD6DA1"/>
    <w:rsid w:val="00FF415B"/>
    <w:rsid w:val="02FF362F"/>
    <w:rsid w:val="04483C48"/>
    <w:rsid w:val="045B100B"/>
    <w:rsid w:val="07029F2E"/>
    <w:rsid w:val="0814BD43"/>
    <w:rsid w:val="091E46F9"/>
    <w:rsid w:val="0B382235"/>
    <w:rsid w:val="0B3EF9F3"/>
    <w:rsid w:val="0BB7FA76"/>
    <w:rsid w:val="0D0399C9"/>
    <w:rsid w:val="1068037A"/>
    <w:rsid w:val="1079CED1"/>
    <w:rsid w:val="133B3083"/>
    <w:rsid w:val="16715C2B"/>
    <w:rsid w:val="16D99040"/>
    <w:rsid w:val="177D21A9"/>
    <w:rsid w:val="17A3ED2B"/>
    <w:rsid w:val="17A5F8FA"/>
    <w:rsid w:val="1991EA62"/>
    <w:rsid w:val="19D7E6D9"/>
    <w:rsid w:val="1BFAC68D"/>
    <w:rsid w:val="1D1A251E"/>
    <w:rsid w:val="1D798273"/>
    <w:rsid w:val="1E958ABB"/>
    <w:rsid w:val="1EABC316"/>
    <w:rsid w:val="1FB7EC83"/>
    <w:rsid w:val="215D7D61"/>
    <w:rsid w:val="222F33FC"/>
    <w:rsid w:val="22388756"/>
    <w:rsid w:val="22AFF4A3"/>
    <w:rsid w:val="23507BA5"/>
    <w:rsid w:val="23DEEAD8"/>
    <w:rsid w:val="247CADCC"/>
    <w:rsid w:val="257E8494"/>
    <w:rsid w:val="26BFC4E0"/>
    <w:rsid w:val="2841FEE7"/>
    <w:rsid w:val="2B82D570"/>
    <w:rsid w:val="2C64FBCE"/>
    <w:rsid w:val="2EFC5E06"/>
    <w:rsid w:val="2FD88D90"/>
    <w:rsid w:val="2FEB63EC"/>
    <w:rsid w:val="31668FF3"/>
    <w:rsid w:val="31E4F158"/>
    <w:rsid w:val="339EC250"/>
    <w:rsid w:val="37A1436C"/>
    <w:rsid w:val="38561A60"/>
    <w:rsid w:val="38A8A25D"/>
    <w:rsid w:val="39A966FE"/>
    <w:rsid w:val="3A11CB34"/>
    <w:rsid w:val="3C384F5E"/>
    <w:rsid w:val="3E8BCA4B"/>
    <w:rsid w:val="402608AE"/>
    <w:rsid w:val="437D465C"/>
    <w:rsid w:val="43BA63AF"/>
    <w:rsid w:val="441171AF"/>
    <w:rsid w:val="441F6B22"/>
    <w:rsid w:val="4647A17B"/>
    <w:rsid w:val="472AB0B0"/>
    <w:rsid w:val="47436D92"/>
    <w:rsid w:val="48B6B0CC"/>
    <w:rsid w:val="4B60581E"/>
    <w:rsid w:val="4D724ACC"/>
    <w:rsid w:val="4EA66F45"/>
    <w:rsid w:val="50A27420"/>
    <w:rsid w:val="518C8AC5"/>
    <w:rsid w:val="5384BDAA"/>
    <w:rsid w:val="54176E01"/>
    <w:rsid w:val="580394EF"/>
    <w:rsid w:val="586A120F"/>
    <w:rsid w:val="58E42977"/>
    <w:rsid w:val="59A9A09C"/>
    <w:rsid w:val="59D2A740"/>
    <w:rsid w:val="5AF8F916"/>
    <w:rsid w:val="5B3D99A1"/>
    <w:rsid w:val="5D6D1A19"/>
    <w:rsid w:val="5D95D61E"/>
    <w:rsid w:val="5E45E67E"/>
    <w:rsid w:val="5F199852"/>
    <w:rsid w:val="5F51268D"/>
    <w:rsid w:val="60680F83"/>
    <w:rsid w:val="67D8BE09"/>
    <w:rsid w:val="68D63240"/>
    <w:rsid w:val="69260868"/>
    <w:rsid w:val="6CB3E334"/>
    <w:rsid w:val="6D2BAEDA"/>
    <w:rsid w:val="6E40D9E0"/>
    <w:rsid w:val="70A2C91C"/>
    <w:rsid w:val="71B5CCE9"/>
    <w:rsid w:val="720648E4"/>
    <w:rsid w:val="72A3E554"/>
    <w:rsid w:val="7438F416"/>
    <w:rsid w:val="767FFC7E"/>
    <w:rsid w:val="77DA6282"/>
    <w:rsid w:val="78146248"/>
    <w:rsid w:val="79A02306"/>
    <w:rsid w:val="79DE548F"/>
    <w:rsid w:val="7A1795F7"/>
    <w:rsid w:val="7B20D43B"/>
    <w:rsid w:val="7B311BB6"/>
    <w:rsid w:val="7F7F0C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7707949"/>
  <w15:docId w15:val="{12765CE1-D0D4-4B41-AA7A-D421DE90CC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0"/>
      <w:autoSpaceDE w:val="0"/>
      <w:autoSpaceDN w:val="0"/>
    </w:pPr>
    <w:rPr>
      <w:rFonts w:ascii="Arial" w:hAnsi="Arial" w:eastAsia="Arial" w:cs="Arial"/>
      <w:sz w:val="22"/>
      <w:szCs w:val="22"/>
      <w:lang w:eastAsia="en-GB" w:bidi="en-GB"/>
    </w:rPr>
  </w:style>
  <w:style w:type="paragraph" w:styleId="Heading1">
    <w:name w:val="heading 1"/>
    <w:basedOn w:val="Normal"/>
    <w:uiPriority w:val="1"/>
    <w:qFormat/>
    <w:pPr>
      <w:ind w:left="2128" w:right="2120"/>
      <w:jc w:val="center"/>
      <w:outlineLvl w:val="0"/>
    </w:pPr>
    <w:rPr>
      <w:b/>
      <w:bCs/>
      <w:sz w:val="72"/>
      <w:szCs w:val="7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36"/>
      <w:szCs w:val="36"/>
    </w:rPr>
  </w:style>
  <w:style w:type="paragraph" w:styleId="ListParagraph">
    <w:name w:val="List Paragraph"/>
    <w:basedOn w:val="Normal"/>
    <w:uiPriority w:val="34"/>
    <w:qFormat/>
  </w:style>
  <w:style w:type="paragraph" w:styleId="TableParagraph" w:customStyle="1">
    <w:name w:val="Table Paragraph"/>
    <w:basedOn w:val="Normal"/>
    <w:uiPriority w:val="1"/>
    <w:qFormat/>
    <w:pPr>
      <w:ind w:left="107"/>
    </w:pPr>
  </w:style>
  <w:style w:type="paragraph" w:styleId="BalloonText">
    <w:name w:val="Balloon Text"/>
    <w:basedOn w:val="Normal"/>
    <w:link w:val="BalloonTextChar"/>
    <w:uiPriority w:val="99"/>
    <w:semiHidden/>
    <w:unhideWhenUsed/>
    <w:rsid w:val="004A5B8F"/>
    <w:rPr>
      <w:rFonts w:ascii="Segoe UI" w:hAnsi="Segoe UI" w:cs="Segoe UI"/>
      <w:sz w:val="18"/>
      <w:szCs w:val="18"/>
    </w:rPr>
  </w:style>
  <w:style w:type="character" w:styleId="BalloonTextChar" w:customStyle="1">
    <w:name w:val="Balloon Text Char"/>
    <w:link w:val="BalloonText"/>
    <w:uiPriority w:val="99"/>
    <w:semiHidden/>
    <w:rsid w:val="004A5B8F"/>
    <w:rPr>
      <w:rFonts w:ascii="Segoe UI" w:hAnsi="Segoe UI" w:eastAsia="Arial" w:cs="Segoe UI"/>
      <w:sz w:val="18"/>
      <w:szCs w:val="18"/>
      <w:lang w:val="en-GB" w:eastAsia="en-GB" w:bidi="en-GB"/>
    </w:rPr>
  </w:style>
  <w:style w:type="paragraph" w:styleId="Default" w:customStyle="1">
    <w:name w:val="Default"/>
    <w:rsid w:val="0061207C"/>
    <w:pPr>
      <w:autoSpaceDE w:val="0"/>
      <w:autoSpaceDN w:val="0"/>
      <w:adjustRightInd w:val="0"/>
    </w:pPr>
    <w:rPr>
      <w:rFonts w:ascii="Century Gothic" w:hAnsi="Century Gothic" w:cs="Century Gothic"/>
      <w:color w:val="000000"/>
      <w:sz w:val="24"/>
      <w:szCs w:val="24"/>
      <w:lang w:eastAsia="en-US"/>
    </w:rPr>
  </w:style>
  <w:style w:type="character" w:styleId="Hyperlink">
    <w:name w:val="Hyperlink"/>
    <w:uiPriority w:val="99"/>
    <w:unhideWhenUsed/>
    <w:rsid w:val="005268CF"/>
    <w:rPr>
      <w:color w:val="0563C1"/>
      <w:u w:val="single"/>
    </w:rPr>
  </w:style>
  <w:style w:type="paragraph" w:styleId="paragraph" w:customStyle="1">
    <w:name w:val="paragraph"/>
    <w:basedOn w:val="Normal"/>
    <w:rsid w:val="0000263D"/>
    <w:pPr>
      <w:widowControl/>
      <w:autoSpaceDE/>
      <w:autoSpaceDN/>
      <w:spacing w:before="100" w:beforeAutospacing="1" w:after="100" w:afterAutospacing="1"/>
    </w:pPr>
    <w:rPr>
      <w:rFonts w:ascii="Times New Roman" w:hAnsi="Times New Roman" w:eastAsia="Times New Roman" w:cs="Times New Roman"/>
      <w:sz w:val="24"/>
      <w:szCs w:val="24"/>
      <w:lang w:bidi="ar-SA"/>
    </w:rPr>
  </w:style>
  <w:style w:type="character" w:styleId="normaltextrun" w:customStyle="1">
    <w:name w:val="normaltextrun"/>
    <w:basedOn w:val="DefaultParagraphFont"/>
    <w:rsid w:val="0000263D"/>
  </w:style>
  <w:style w:type="character" w:styleId="eop" w:customStyle="1">
    <w:name w:val="eop"/>
    <w:basedOn w:val="DefaultParagraphFont"/>
    <w:rsid w:val="0000263D"/>
  </w:style>
  <w:style w:type="character" w:styleId="s1" w:customStyle="true">
    <w:uiPriority w:val="1"/>
    <w:name w:val="s1"/>
    <w:basedOn w:val="DefaultParagraphFont"/>
    <w:rsid w:val="04483C48"/>
    <w:rPr>
      <w:rFonts w:ascii="Calibri" w:hAnsi="Calibri" w:eastAsia="Calibri" w:cs="" w:asciiTheme="minorAscii" w:hAnsiTheme="minorAscii" w:eastAsiaTheme="minorAscii" w:cstheme="minorBidi"/>
      <w:sz w:val="22"/>
      <w:szCs w:val="22"/>
    </w:rPr>
  </w:style>
  <w:style w:type="character" w:styleId="DefaultParagraphFontPHPDOCX" w:customStyle="true">
    <w:uiPriority w:val="1"/>
    <w:name w:val="Default Paragraph Font PHPDOCX"/>
    <w:basedOn w:val="DefaultParagraphFont"/>
    <w:semiHidden/>
    <w:unhideWhenUsed/>
    <w:rsid w:val="54176E01"/>
    <w:rPr>
      <w:rFonts w:ascii="Calibri" w:hAnsi="Calibri" w:eastAsia="Calibri" w:cs="" w:asciiTheme="minorAscii" w:hAnsiTheme="minorAscii" w:eastAsiaTheme="minorAsci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905679">
      <w:bodyDiv w:val="1"/>
      <w:marLeft w:val="0"/>
      <w:marRight w:val="0"/>
      <w:marTop w:val="0"/>
      <w:marBottom w:val="0"/>
      <w:divBdr>
        <w:top w:val="none" w:sz="0" w:space="0" w:color="auto"/>
        <w:left w:val="none" w:sz="0" w:space="0" w:color="auto"/>
        <w:bottom w:val="none" w:sz="0" w:space="0" w:color="auto"/>
        <w:right w:val="none" w:sz="0" w:space="0" w:color="auto"/>
      </w:divBdr>
      <w:divsChild>
        <w:div w:id="634799569">
          <w:marLeft w:val="0"/>
          <w:marRight w:val="0"/>
          <w:marTop w:val="0"/>
          <w:marBottom w:val="0"/>
          <w:divBdr>
            <w:top w:val="none" w:sz="0" w:space="0" w:color="auto"/>
            <w:left w:val="none" w:sz="0" w:space="0" w:color="auto"/>
            <w:bottom w:val="none" w:sz="0" w:space="0" w:color="auto"/>
            <w:right w:val="none" w:sz="0" w:space="0" w:color="auto"/>
          </w:divBdr>
          <w:divsChild>
            <w:div w:id="3618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4901">
      <w:bodyDiv w:val="1"/>
      <w:marLeft w:val="0"/>
      <w:marRight w:val="0"/>
      <w:marTop w:val="0"/>
      <w:marBottom w:val="0"/>
      <w:divBdr>
        <w:top w:val="none" w:sz="0" w:space="0" w:color="auto"/>
        <w:left w:val="none" w:sz="0" w:space="0" w:color="auto"/>
        <w:bottom w:val="none" w:sz="0" w:space="0" w:color="auto"/>
        <w:right w:val="none" w:sz="0" w:space="0" w:color="auto"/>
      </w:divBdr>
      <w:divsChild>
        <w:div w:id="315694455">
          <w:marLeft w:val="0"/>
          <w:marRight w:val="0"/>
          <w:marTop w:val="0"/>
          <w:marBottom w:val="0"/>
          <w:divBdr>
            <w:top w:val="none" w:sz="0" w:space="0" w:color="auto"/>
            <w:left w:val="none" w:sz="0" w:space="0" w:color="auto"/>
            <w:bottom w:val="none" w:sz="0" w:space="0" w:color="auto"/>
            <w:right w:val="none" w:sz="0" w:space="0" w:color="auto"/>
          </w:divBdr>
          <w:divsChild>
            <w:div w:id="1075662313">
              <w:marLeft w:val="0"/>
              <w:marRight w:val="0"/>
              <w:marTop w:val="0"/>
              <w:marBottom w:val="0"/>
              <w:divBdr>
                <w:top w:val="none" w:sz="0" w:space="0" w:color="auto"/>
                <w:left w:val="none" w:sz="0" w:space="0" w:color="auto"/>
                <w:bottom w:val="none" w:sz="0" w:space="0" w:color="auto"/>
                <w:right w:val="none" w:sz="0" w:space="0" w:color="auto"/>
              </w:divBdr>
            </w:div>
          </w:divsChild>
        </w:div>
        <w:div w:id="477114038">
          <w:marLeft w:val="0"/>
          <w:marRight w:val="0"/>
          <w:marTop w:val="0"/>
          <w:marBottom w:val="0"/>
          <w:divBdr>
            <w:top w:val="none" w:sz="0" w:space="0" w:color="auto"/>
            <w:left w:val="none" w:sz="0" w:space="0" w:color="auto"/>
            <w:bottom w:val="none" w:sz="0" w:space="0" w:color="auto"/>
            <w:right w:val="none" w:sz="0" w:space="0" w:color="auto"/>
          </w:divBdr>
          <w:divsChild>
            <w:div w:id="1832670528">
              <w:marLeft w:val="0"/>
              <w:marRight w:val="0"/>
              <w:marTop w:val="0"/>
              <w:marBottom w:val="0"/>
              <w:divBdr>
                <w:top w:val="none" w:sz="0" w:space="0" w:color="auto"/>
                <w:left w:val="none" w:sz="0" w:space="0" w:color="auto"/>
                <w:bottom w:val="none" w:sz="0" w:space="0" w:color="auto"/>
                <w:right w:val="none" w:sz="0" w:space="0" w:color="auto"/>
              </w:divBdr>
            </w:div>
          </w:divsChild>
        </w:div>
        <w:div w:id="641076440">
          <w:marLeft w:val="0"/>
          <w:marRight w:val="0"/>
          <w:marTop w:val="0"/>
          <w:marBottom w:val="0"/>
          <w:divBdr>
            <w:top w:val="none" w:sz="0" w:space="0" w:color="auto"/>
            <w:left w:val="none" w:sz="0" w:space="0" w:color="auto"/>
            <w:bottom w:val="none" w:sz="0" w:space="0" w:color="auto"/>
            <w:right w:val="none" w:sz="0" w:space="0" w:color="auto"/>
          </w:divBdr>
          <w:divsChild>
            <w:div w:id="547495558">
              <w:marLeft w:val="0"/>
              <w:marRight w:val="0"/>
              <w:marTop w:val="0"/>
              <w:marBottom w:val="0"/>
              <w:divBdr>
                <w:top w:val="none" w:sz="0" w:space="0" w:color="auto"/>
                <w:left w:val="none" w:sz="0" w:space="0" w:color="auto"/>
                <w:bottom w:val="none" w:sz="0" w:space="0" w:color="auto"/>
                <w:right w:val="none" w:sz="0" w:space="0" w:color="auto"/>
              </w:divBdr>
            </w:div>
            <w:div w:id="816649258">
              <w:marLeft w:val="0"/>
              <w:marRight w:val="0"/>
              <w:marTop w:val="0"/>
              <w:marBottom w:val="0"/>
              <w:divBdr>
                <w:top w:val="none" w:sz="0" w:space="0" w:color="auto"/>
                <w:left w:val="none" w:sz="0" w:space="0" w:color="auto"/>
                <w:bottom w:val="none" w:sz="0" w:space="0" w:color="auto"/>
                <w:right w:val="none" w:sz="0" w:space="0" w:color="auto"/>
              </w:divBdr>
            </w:div>
          </w:divsChild>
        </w:div>
        <w:div w:id="905804733">
          <w:marLeft w:val="0"/>
          <w:marRight w:val="0"/>
          <w:marTop w:val="0"/>
          <w:marBottom w:val="0"/>
          <w:divBdr>
            <w:top w:val="none" w:sz="0" w:space="0" w:color="auto"/>
            <w:left w:val="none" w:sz="0" w:space="0" w:color="auto"/>
            <w:bottom w:val="none" w:sz="0" w:space="0" w:color="auto"/>
            <w:right w:val="none" w:sz="0" w:space="0" w:color="auto"/>
          </w:divBdr>
          <w:divsChild>
            <w:div w:id="344482944">
              <w:marLeft w:val="0"/>
              <w:marRight w:val="0"/>
              <w:marTop w:val="0"/>
              <w:marBottom w:val="0"/>
              <w:divBdr>
                <w:top w:val="none" w:sz="0" w:space="0" w:color="auto"/>
                <w:left w:val="none" w:sz="0" w:space="0" w:color="auto"/>
                <w:bottom w:val="none" w:sz="0" w:space="0" w:color="auto"/>
                <w:right w:val="none" w:sz="0" w:space="0" w:color="auto"/>
              </w:divBdr>
            </w:div>
          </w:divsChild>
        </w:div>
        <w:div w:id="1275091973">
          <w:marLeft w:val="0"/>
          <w:marRight w:val="0"/>
          <w:marTop w:val="0"/>
          <w:marBottom w:val="0"/>
          <w:divBdr>
            <w:top w:val="none" w:sz="0" w:space="0" w:color="auto"/>
            <w:left w:val="none" w:sz="0" w:space="0" w:color="auto"/>
            <w:bottom w:val="none" w:sz="0" w:space="0" w:color="auto"/>
            <w:right w:val="none" w:sz="0" w:space="0" w:color="auto"/>
          </w:divBdr>
          <w:divsChild>
            <w:div w:id="13952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7446">
      <w:bodyDiv w:val="1"/>
      <w:marLeft w:val="0"/>
      <w:marRight w:val="0"/>
      <w:marTop w:val="0"/>
      <w:marBottom w:val="0"/>
      <w:divBdr>
        <w:top w:val="none" w:sz="0" w:space="0" w:color="auto"/>
        <w:left w:val="none" w:sz="0" w:space="0" w:color="auto"/>
        <w:bottom w:val="none" w:sz="0" w:space="0" w:color="auto"/>
        <w:right w:val="none" w:sz="0" w:space="0" w:color="auto"/>
      </w:divBdr>
      <w:divsChild>
        <w:div w:id="51195746">
          <w:marLeft w:val="0"/>
          <w:marRight w:val="0"/>
          <w:marTop w:val="0"/>
          <w:marBottom w:val="0"/>
          <w:divBdr>
            <w:top w:val="none" w:sz="0" w:space="0" w:color="auto"/>
            <w:left w:val="none" w:sz="0" w:space="0" w:color="auto"/>
            <w:bottom w:val="none" w:sz="0" w:space="0" w:color="auto"/>
            <w:right w:val="none" w:sz="0" w:space="0" w:color="auto"/>
          </w:divBdr>
          <w:divsChild>
            <w:div w:id="731854991">
              <w:marLeft w:val="0"/>
              <w:marRight w:val="0"/>
              <w:marTop w:val="0"/>
              <w:marBottom w:val="0"/>
              <w:divBdr>
                <w:top w:val="none" w:sz="0" w:space="0" w:color="auto"/>
                <w:left w:val="none" w:sz="0" w:space="0" w:color="auto"/>
                <w:bottom w:val="none" w:sz="0" w:space="0" w:color="auto"/>
                <w:right w:val="none" w:sz="0" w:space="0" w:color="auto"/>
              </w:divBdr>
            </w:div>
          </w:divsChild>
        </w:div>
        <w:div w:id="130248661">
          <w:marLeft w:val="0"/>
          <w:marRight w:val="0"/>
          <w:marTop w:val="0"/>
          <w:marBottom w:val="0"/>
          <w:divBdr>
            <w:top w:val="none" w:sz="0" w:space="0" w:color="auto"/>
            <w:left w:val="none" w:sz="0" w:space="0" w:color="auto"/>
            <w:bottom w:val="none" w:sz="0" w:space="0" w:color="auto"/>
            <w:right w:val="none" w:sz="0" w:space="0" w:color="auto"/>
          </w:divBdr>
          <w:divsChild>
            <w:div w:id="1512648578">
              <w:marLeft w:val="0"/>
              <w:marRight w:val="0"/>
              <w:marTop w:val="0"/>
              <w:marBottom w:val="0"/>
              <w:divBdr>
                <w:top w:val="none" w:sz="0" w:space="0" w:color="auto"/>
                <w:left w:val="none" w:sz="0" w:space="0" w:color="auto"/>
                <w:bottom w:val="none" w:sz="0" w:space="0" w:color="auto"/>
                <w:right w:val="none" w:sz="0" w:space="0" w:color="auto"/>
              </w:divBdr>
            </w:div>
          </w:divsChild>
        </w:div>
        <w:div w:id="150759149">
          <w:marLeft w:val="0"/>
          <w:marRight w:val="0"/>
          <w:marTop w:val="0"/>
          <w:marBottom w:val="0"/>
          <w:divBdr>
            <w:top w:val="none" w:sz="0" w:space="0" w:color="auto"/>
            <w:left w:val="none" w:sz="0" w:space="0" w:color="auto"/>
            <w:bottom w:val="none" w:sz="0" w:space="0" w:color="auto"/>
            <w:right w:val="none" w:sz="0" w:space="0" w:color="auto"/>
          </w:divBdr>
          <w:divsChild>
            <w:div w:id="1958020770">
              <w:marLeft w:val="0"/>
              <w:marRight w:val="0"/>
              <w:marTop w:val="0"/>
              <w:marBottom w:val="0"/>
              <w:divBdr>
                <w:top w:val="none" w:sz="0" w:space="0" w:color="auto"/>
                <w:left w:val="none" w:sz="0" w:space="0" w:color="auto"/>
                <w:bottom w:val="none" w:sz="0" w:space="0" w:color="auto"/>
                <w:right w:val="none" w:sz="0" w:space="0" w:color="auto"/>
              </w:divBdr>
            </w:div>
          </w:divsChild>
        </w:div>
        <w:div w:id="800533148">
          <w:marLeft w:val="0"/>
          <w:marRight w:val="0"/>
          <w:marTop w:val="0"/>
          <w:marBottom w:val="0"/>
          <w:divBdr>
            <w:top w:val="none" w:sz="0" w:space="0" w:color="auto"/>
            <w:left w:val="none" w:sz="0" w:space="0" w:color="auto"/>
            <w:bottom w:val="none" w:sz="0" w:space="0" w:color="auto"/>
            <w:right w:val="none" w:sz="0" w:space="0" w:color="auto"/>
          </w:divBdr>
          <w:divsChild>
            <w:div w:id="804739342">
              <w:marLeft w:val="0"/>
              <w:marRight w:val="0"/>
              <w:marTop w:val="0"/>
              <w:marBottom w:val="0"/>
              <w:divBdr>
                <w:top w:val="none" w:sz="0" w:space="0" w:color="auto"/>
                <w:left w:val="none" w:sz="0" w:space="0" w:color="auto"/>
                <w:bottom w:val="none" w:sz="0" w:space="0" w:color="auto"/>
                <w:right w:val="none" w:sz="0" w:space="0" w:color="auto"/>
              </w:divBdr>
            </w:div>
          </w:divsChild>
        </w:div>
        <w:div w:id="974677050">
          <w:marLeft w:val="0"/>
          <w:marRight w:val="0"/>
          <w:marTop w:val="0"/>
          <w:marBottom w:val="0"/>
          <w:divBdr>
            <w:top w:val="none" w:sz="0" w:space="0" w:color="auto"/>
            <w:left w:val="none" w:sz="0" w:space="0" w:color="auto"/>
            <w:bottom w:val="none" w:sz="0" w:space="0" w:color="auto"/>
            <w:right w:val="none" w:sz="0" w:space="0" w:color="auto"/>
          </w:divBdr>
          <w:divsChild>
            <w:div w:id="84495631">
              <w:marLeft w:val="0"/>
              <w:marRight w:val="0"/>
              <w:marTop w:val="0"/>
              <w:marBottom w:val="0"/>
              <w:divBdr>
                <w:top w:val="none" w:sz="0" w:space="0" w:color="auto"/>
                <w:left w:val="none" w:sz="0" w:space="0" w:color="auto"/>
                <w:bottom w:val="none" w:sz="0" w:space="0" w:color="auto"/>
                <w:right w:val="none" w:sz="0" w:space="0" w:color="auto"/>
              </w:divBdr>
            </w:div>
          </w:divsChild>
        </w:div>
        <w:div w:id="1015881821">
          <w:marLeft w:val="0"/>
          <w:marRight w:val="0"/>
          <w:marTop w:val="0"/>
          <w:marBottom w:val="0"/>
          <w:divBdr>
            <w:top w:val="none" w:sz="0" w:space="0" w:color="auto"/>
            <w:left w:val="none" w:sz="0" w:space="0" w:color="auto"/>
            <w:bottom w:val="none" w:sz="0" w:space="0" w:color="auto"/>
            <w:right w:val="none" w:sz="0" w:space="0" w:color="auto"/>
          </w:divBdr>
          <w:divsChild>
            <w:div w:id="550114620">
              <w:marLeft w:val="0"/>
              <w:marRight w:val="0"/>
              <w:marTop w:val="0"/>
              <w:marBottom w:val="0"/>
              <w:divBdr>
                <w:top w:val="none" w:sz="0" w:space="0" w:color="auto"/>
                <w:left w:val="none" w:sz="0" w:space="0" w:color="auto"/>
                <w:bottom w:val="none" w:sz="0" w:space="0" w:color="auto"/>
                <w:right w:val="none" w:sz="0" w:space="0" w:color="auto"/>
              </w:divBdr>
            </w:div>
          </w:divsChild>
        </w:div>
        <w:div w:id="1246456513">
          <w:marLeft w:val="0"/>
          <w:marRight w:val="0"/>
          <w:marTop w:val="0"/>
          <w:marBottom w:val="0"/>
          <w:divBdr>
            <w:top w:val="none" w:sz="0" w:space="0" w:color="auto"/>
            <w:left w:val="none" w:sz="0" w:space="0" w:color="auto"/>
            <w:bottom w:val="none" w:sz="0" w:space="0" w:color="auto"/>
            <w:right w:val="none" w:sz="0" w:space="0" w:color="auto"/>
          </w:divBdr>
          <w:divsChild>
            <w:div w:id="1937327164">
              <w:marLeft w:val="0"/>
              <w:marRight w:val="0"/>
              <w:marTop w:val="0"/>
              <w:marBottom w:val="0"/>
              <w:divBdr>
                <w:top w:val="none" w:sz="0" w:space="0" w:color="auto"/>
                <w:left w:val="none" w:sz="0" w:space="0" w:color="auto"/>
                <w:bottom w:val="none" w:sz="0" w:space="0" w:color="auto"/>
                <w:right w:val="none" w:sz="0" w:space="0" w:color="auto"/>
              </w:divBdr>
            </w:div>
          </w:divsChild>
        </w:div>
        <w:div w:id="1290550540">
          <w:marLeft w:val="0"/>
          <w:marRight w:val="0"/>
          <w:marTop w:val="0"/>
          <w:marBottom w:val="0"/>
          <w:divBdr>
            <w:top w:val="none" w:sz="0" w:space="0" w:color="auto"/>
            <w:left w:val="none" w:sz="0" w:space="0" w:color="auto"/>
            <w:bottom w:val="none" w:sz="0" w:space="0" w:color="auto"/>
            <w:right w:val="none" w:sz="0" w:space="0" w:color="auto"/>
          </w:divBdr>
          <w:divsChild>
            <w:div w:id="901717027">
              <w:marLeft w:val="0"/>
              <w:marRight w:val="0"/>
              <w:marTop w:val="0"/>
              <w:marBottom w:val="0"/>
              <w:divBdr>
                <w:top w:val="none" w:sz="0" w:space="0" w:color="auto"/>
                <w:left w:val="none" w:sz="0" w:space="0" w:color="auto"/>
                <w:bottom w:val="none" w:sz="0" w:space="0" w:color="auto"/>
                <w:right w:val="none" w:sz="0" w:space="0" w:color="auto"/>
              </w:divBdr>
            </w:div>
          </w:divsChild>
        </w:div>
        <w:div w:id="1426464640">
          <w:marLeft w:val="0"/>
          <w:marRight w:val="0"/>
          <w:marTop w:val="0"/>
          <w:marBottom w:val="0"/>
          <w:divBdr>
            <w:top w:val="none" w:sz="0" w:space="0" w:color="auto"/>
            <w:left w:val="none" w:sz="0" w:space="0" w:color="auto"/>
            <w:bottom w:val="none" w:sz="0" w:space="0" w:color="auto"/>
            <w:right w:val="none" w:sz="0" w:space="0" w:color="auto"/>
          </w:divBdr>
          <w:divsChild>
            <w:div w:id="850219330">
              <w:marLeft w:val="0"/>
              <w:marRight w:val="0"/>
              <w:marTop w:val="0"/>
              <w:marBottom w:val="0"/>
              <w:divBdr>
                <w:top w:val="none" w:sz="0" w:space="0" w:color="auto"/>
                <w:left w:val="none" w:sz="0" w:space="0" w:color="auto"/>
                <w:bottom w:val="none" w:sz="0" w:space="0" w:color="auto"/>
                <w:right w:val="none" w:sz="0" w:space="0" w:color="auto"/>
              </w:divBdr>
            </w:div>
          </w:divsChild>
        </w:div>
        <w:div w:id="2040470252">
          <w:marLeft w:val="0"/>
          <w:marRight w:val="0"/>
          <w:marTop w:val="0"/>
          <w:marBottom w:val="0"/>
          <w:divBdr>
            <w:top w:val="none" w:sz="0" w:space="0" w:color="auto"/>
            <w:left w:val="none" w:sz="0" w:space="0" w:color="auto"/>
            <w:bottom w:val="none" w:sz="0" w:space="0" w:color="auto"/>
            <w:right w:val="none" w:sz="0" w:space="0" w:color="auto"/>
          </w:divBdr>
          <w:divsChild>
            <w:div w:id="22657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09095">
      <w:bodyDiv w:val="1"/>
      <w:marLeft w:val="0"/>
      <w:marRight w:val="0"/>
      <w:marTop w:val="0"/>
      <w:marBottom w:val="0"/>
      <w:divBdr>
        <w:top w:val="none" w:sz="0" w:space="0" w:color="auto"/>
        <w:left w:val="none" w:sz="0" w:space="0" w:color="auto"/>
        <w:bottom w:val="none" w:sz="0" w:space="0" w:color="auto"/>
        <w:right w:val="none" w:sz="0" w:space="0" w:color="auto"/>
      </w:divBdr>
      <w:divsChild>
        <w:div w:id="329605143">
          <w:marLeft w:val="0"/>
          <w:marRight w:val="0"/>
          <w:marTop w:val="0"/>
          <w:marBottom w:val="0"/>
          <w:divBdr>
            <w:top w:val="none" w:sz="0" w:space="0" w:color="auto"/>
            <w:left w:val="none" w:sz="0" w:space="0" w:color="auto"/>
            <w:bottom w:val="none" w:sz="0" w:space="0" w:color="auto"/>
            <w:right w:val="none" w:sz="0" w:space="0" w:color="auto"/>
          </w:divBdr>
          <w:divsChild>
            <w:div w:id="292099709">
              <w:marLeft w:val="0"/>
              <w:marRight w:val="0"/>
              <w:marTop w:val="0"/>
              <w:marBottom w:val="0"/>
              <w:divBdr>
                <w:top w:val="none" w:sz="0" w:space="0" w:color="auto"/>
                <w:left w:val="none" w:sz="0" w:space="0" w:color="auto"/>
                <w:bottom w:val="none" w:sz="0" w:space="0" w:color="auto"/>
                <w:right w:val="none" w:sz="0" w:space="0" w:color="auto"/>
              </w:divBdr>
            </w:div>
            <w:div w:id="950940272">
              <w:marLeft w:val="0"/>
              <w:marRight w:val="0"/>
              <w:marTop w:val="0"/>
              <w:marBottom w:val="0"/>
              <w:divBdr>
                <w:top w:val="none" w:sz="0" w:space="0" w:color="auto"/>
                <w:left w:val="none" w:sz="0" w:space="0" w:color="auto"/>
                <w:bottom w:val="none" w:sz="0" w:space="0" w:color="auto"/>
                <w:right w:val="none" w:sz="0" w:space="0" w:color="auto"/>
              </w:divBdr>
            </w:div>
          </w:divsChild>
        </w:div>
        <w:div w:id="392587357">
          <w:marLeft w:val="0"/>
          <w:marRight w:val="0"/>
          <w:marTop w:val="0"/>
          <w:marBottom w:val="0"/>
          <w:divBdr>
            <w:top w:val="none" w:sz="0" w:space="0" w:color="auto"/>
            <w:left w:val="none" w:sz="0" w:space="0" w:color="auto"/>
            <w:bottom w:val="none" w:sz="0" w:space="0" w:color="auto"/>
            <w:right w:val="none" w:sz="0" w:space="0" w:color="auto"/>
          </w:divBdr>
          <w:divsChild>
            <w:div w:id="894387736">
              <w:marLeft w:val="0"/>
              <w:marRight w:val="0"/>
              <w:marTop w:val="0"/>
              <w:marBottom w:val="0"/>
              <w:divBdr>
                <w:top w:val="none" w:sz="0" w:space="0" w:color="auto"/>
                <w:left w:val="none" w:sz="0" w:space="0" w:color="auto"/>
                <w:bottom w:val="none" w:sz="0" w:space="0" w:color="auto"/>
                <w:right w:val="none" w:sz="0" w:space="0" w:color="auto"/>
              </w:divBdr>
            </w:div>
            <w:div w:id="2018119669">
              <w:marLeft w:val="0"/>
              <w:marRight w:val="0"/>
              <w:marTop w:val="0"/>
              <w:marBottom w:val="0"/>
              <w:divBdr>
                <w:top w:val="none" w:sz="0" w:space="0" w:color="auto"/>
                <w:left w:val="none" w:sz="0" w:space="0" w:color="auto"/>
                <w:bottom w:val="none" w:sz="0" w:space="0" w:color="auto"/>
                <w:right w:val="none" w:sz="0" w:space="0" w:color="auto"/>
              </w:divBdr>
            </w:div>
          </w:divsChild>
        </w:div>
        <w:div w:id="404257039">
          <w:marLeft w:val="0"/>
          <w:marRight w:val="0"/>
          <w:marTop w:val="0"/>
          <w:marBottom w:val="0"/>
          <w:divBdr>
            <w:top w:val="none" w:sz="0" w:space="0" w:color="auto"/>
            <w:left w:val="none" w:sz="0" w:space="0" w:color="auto"/>
            <w:bottom w:val="none" w:sz="0" w:space="0" w:color="auto"/>
            <w:right w:val="none" w:sz="0" w:space="0" w:color="auto"/>
          </w:divBdr>
          <w:divsChild>
            <w:div w:id="285703157">
              <w:marLeft w:val="0"/>
              <w:marRight w:val="0"/>
              <w:marTop w:val="0"/>
              <w:marBottom w:val="0"/>
              <w:divBdr>
                <w:top w:val="none" w:sz="0" w:space="0" w:color="auto"/>
                <w:left w:val="none" w:sz="0" w:space="0" w:color="auto"/>
                <w:bottom w:val="none" w:sz="0" w:space="0" w:color="auto"/>
                <w:right w:val="none" w:sz="0" w:space="0" w:color="auto"/>
              </w:divBdr>
            </w:div>
            <w:div w:id="1315380213">
              <w:marLeft w:val="0"/>
              <w:marRight w:val="0"/>
              <w:marTop w:val="0"/>
              <w:marBottom w:val="0"/>
              <w:divBdr>
                <w:top w:val="none" w:sz="0" w:space="0" w:color="auto"/>
                <w:left w:val="none" w:sz="0" w:space="0" w:color="auto"/>
                <w:bottom w:val="none" w:sz="0" w:space="0" w:color="auto"/>
                <w:right w:val="none" w:sz="0" w:space="0" w:color="auto"/>
              </w:divBdr>
            </w:div>
          </w:divsChild>
        </w:div>
        <w:div w:id="926693061">
          <w:marLeft w:val="0"/>
          <w:marRight w:val="0"/>
          <w:marTop w:val="0"/>
          <w:marBottom w:val="0"/>
          <w:divBdr>
            <w:top w:val="none" w:sz="0" w:space="0" w:color="auto"/>
            <w:left w:val="none" w:sz="0" w:space="0" w:color="auto"/>
            <w:bottom w:val="none" w:sz="0" w:space="0" w:color="auto"/>
            <w:right w:val="none" w:sz="0" w:space="0" w:color="auto"/>
          </w:divBdr>
          <w:divsChild>
            <w:div w:id="1728340468">
              <w:marLeft w:val="0"/>
              <w:marRight w:val="0"/>
              <w:marTop w:val="0"/>
              <w:marBottom w:val="0"/>
              <w:divBdr>
                <w:top w:val="none" w:sz="0" w:space="0" w:color="auto"/>
                <w:left w:val="none" w:sz="0" w:space="0" w:color="auto"/>
                <w:bottom w:val="none" w:sz="0" w:space="0" w:color="auto"/>
                <w:right w:val="none" w:sz="0" w:space="0" w:color="auto"/>
              </w:divBdr>
            </w:div>
            <w:div w:id="1911966223">
              <w:marLeft w:val="0"/>
              <w:marRight w:val="0"/>
              <w:marTop w:val="0"/>
              <w:marBottom w:val="0"/>
              <w:divBdr>
                <w:top w:val="none" w:sz="0" w:space="0" w:color="auto"/>
                <w:left w:val="none" w:sz="0" w:space="0" w:color="auto"/>
                <w:bottom w:val="none" w:sz="0" w:space="0" w:color="auto"/>
                <w:right w:val="none" w:sz="0" w:space="0" w:color="auto"/>
              </w:divBdr>
            </w:div>
          </w:divsChild>
        </w:div>
        <w:div w:id="1148131291">
          <w:marLeft w:val="0"/>
          <w:marRight w:val="0"/>
          <w:marTop w:val="0"/>
          <w:marBottom w:val="0"/>
          <w:divBdr>
            <w:top w:val="none" w:sz="0" w:space="0" w:color="auto"/>
            <w:left w:val="none" w:sz="0" w:space="0" w:color="auto"/>
            <w:bottom w:val="none" w:sz="0" w:space="0" w:color="auto"/>
            <w:right w:val="none" w:sz="0" w:space="0" w:color="auto"/>
          </w:divBdr>
          <w:divsChild>
            <w:div w:id="495923772">
              <w:marLeft w:val="0"/>
              <w:marRight w:val="0"/>
              <w:marTop w:val="0"/>
              <w:marBottom w:val="0"/>
              <w:divBdr>
                <w:top w:val="none" w:sz="0" w:space="0" w:color="auto"/>
                <w:left w:val="none" w:sz="0" w:space="0" w:color="auto"/>
                <w:bottom w:val="none" w:sz="0" w:space="0" w:color="auto"/>
                <w:right w:val="none" w:sz="0" w:space="0" w:color="auto"/>
              </w:divBdr>
            </w:div>
            <w:div w:id="1727028842">
              <w:marLeft w:val="0"/>
              <w:marRight w:val="0"/>
              <w:marTop w:val="0"/>
              <w:marBottom w:val="0"/>
              <w:divBdr>
                <w:top w:val="none" w:sz="0" w:space="0" w:color="auto"/>
                <w:left w:val="none" w:sz="0" w:space="0" w:color="auto"/>
                <w:bottom w:val="none" w:sz="0" w:space="0" w:color="auto"/>
                <w:right w:val="none" w:sz="0" w:space="0" w:color="auto"/>
              </w:divBdr>
            </w:div>
          </w:divsChild>
        </w:div>
        <w:div w:id="1260066956">
          <w:marLeft w:val="0"/>
          <w:marRight w:val="0"/>
          <w:marTop w:val="0"/>
          <w:marBottom w:val="0"/>
          <w:divBdr>
            <w:top w:val="none" w:sz="0" w:space="0" w:color="auto"/>
            <w:left w:val="none" w:sz="0" w:space="0" w:color="auto"/>
            <w:bottom w:val="none" w:sz="0" w:space="0" w:color="auto"/>
            <w:right w:val="none" w:sz="0" w:space="0" w:color="auto"/>
          </w:divBdr>
          <w:divsChild>
            <w:div w:id="230776627">
              <w:marLeft w:val="0"/>
              <w:marRight w:val="0"/>
              <w:marTop w:val="0"/>
              <w:marBottom w:val="0"/>
              <w:divBdr>
                <w:top w:val="none" w:sz="0" w:space="0" w:color="auto"/>
                <w:left w:val="none" w:sz="0" w:space="0" w:color="auto"/>
                <w:bottom w:val="none" w:sz="0" w:space="0" w:color="auto"/>
                <w:right w:val="none" w:sz="0" w:space="0" w:color="auto"/>
              </w:divBdr>
            </w:div>
            <w:div w:id="1877428263">
              <w:marLeft w:val="0"/>
              <w:marRight w:val="0"/>
              <w:marTop w:val="0"/>
              <w:marBottom w:val="0"/>
              <w:divBdr>
                <w:top w:val="none" w:sz="0" w:space="0" w:color="auto"/>
                <w:left w:val="none" w:sz="0" w:space="0" w:color="auto"/>
                <w:bottom w:val="none" w:sz="0" w:space="0" w:color="auto"/>
                <w:right w:val="none" w:sz="0" w:space="0" w:color="auto"/>
              </w:divBdr>
            </w:div>
          </w:divsChild>
        </w:div>
        <w:div w:id="1286622014">
          <w:marLeft w:val="0"/>
          <w:marRight w:val="0"/>
          <w:marTop w:val="0"/>
          <w:marBottom w:val="0"/>
          <w:divBdr>
            <w:top w:val="none" w:sz="0" w:space="0" w:color="auto"/>
            <w:left w:val="none" w:sz="0" w:space="0" w:color="auto"/>
            <w:bottom w:val="none" w:sz="0" w:space="0" w:color="auto"/>
            <w:right w:val="none" w:sz="0" w:space="0" w:color="auto"/>
          </w:divBdr>
          <w:divsChild>
            <w:div w:id="1889490458">
              <w:marLeft w:val="0"/>
              <w:marRight w:val="0"/>
              <w:marTop w:val="0"/>
              <w:marBottom w:val="0"/>
              <w:divBdr>
                <w:top w:val="none" w:sz="0" w:space="0" w:color="auto"/>
                <w:left w:val="none" w:sz="0" w:space="0" w:color="auto"/>
                <w:bottom w:val="none" w:sz="0" w:space="0" w:color="auto"/>
                <w:right w:val="none" w:sz="0" w:space="0" w:color="auto"/>
              </w:divBdr>
            </w:div>
          </w:divsChild>
        </w:div>
        <w:div w:id="1354844677">
          <w:marLeft w:val="0"/>
          <w:marRight w:val="0"/>
          <w:marTop w:val="0"/>
          <w:marBottom w:val="0"/>
          <w:divBdr>
            <w:top w:val="none" w:sz="0" w:space="0" w:color="auto"/>
            <w:left w:val="none" w:sz="0" w:space="0" w:color="auto"/>
            <w:bottom w:val="none" w:sz="0" w:space="0" w:color="auto"/>
            <w:right w:val="none" w:sz="0" w:space="0" w:color="auto"/>
          </w:divBdr>
          <w:divsChild>
            <w:div w:id="1136265345">
              <w:marLeft w:val="0"/>
              <w:marRight w:val="0"/>
              <w:marTop w:val="0"/>
              <w:marBottom w:val="0"/>
              <w:divBdr>
                <w:top w:val="none" w:sz="0" w:space="0" w:color="auto"/>
                <w:left w:val="none" w:sz="0" w:space="0" w:color="auto"/>
                <w:bottom w:val="none" w:sz="0" w:space="0" w:color="auto"/>
                <w:right w:val="none" w:sz="0" w:space="0" w:color="auto"/>
              </w:divBdr>
            </w:div>
          </w:divsChild>
        </w:div>
        <w:div w:id="1457717366">
          <w:marLeft w:val="0"/>
          <w:marRight w:val="0"/>
          <w:marTop w:val="0"/>
          <w:marBottom w:val="0"/>
          <w:divBdr>
            <w:top w:val="none" w:sz="0" w:space="0" w:color="auto"/>
            <w:left w:val="none" w:sz="0" w:space="0" w:color="auto"/>
            <w:bottom w:val="none" w:sz="0" w:space="0" w:color="auto"/>
            <w:right w:val="none" w:sz="0" w:space="0" w:color="auto"/>
          </w:divBdr>
          <w:divsChild>
            <w:div w:id="213084159">
              <w:marLeft w:val="0"/>
              <w:marRight w:val="0"/>
              <w:marTop w:val="0"/>
              <w:marBottom w:val="0"/>
              <w:divBdr>
                <w:top w:val="none" w:sz="0" w:space="0" w:color="auto"/>
                <w:left w:val="none" w:sz="0" w:space="0" w:color="auto"/>
                <w:bottom w:val="none" w:sz="0" w:space="0" w:color="auto"/>
                <w:right w:val="none" w:sz="0" w:space="0" w:color="auto"/>
              </w:divBdr>
            </w:div>
            <w:div w:id="685905645">
              <w:marLeft w:val="0"/>
              <w:marRight w:val="0"/>
              <w:marTop w:val="0"/>
              <w:marBottom w:val="0"/>
              <w:divBdr>
                <w:top w:val="none" w:sz="0" w:space="0" w:color="auto"/>
                <w:left w:val="none" w:sz="0" w:space="0" w:color="auto"/>
                <w:bottom w:val="none" w:sz="0" w:space="0" w:color="auto"/>
                <w:right w:val="none" w:sz="0" w:space="0" w:color="auto"/>
              </w:divBdr>
            </w:div>
          </w:divsChild>
        </w:div>
        <w:div w:id="1697849933">
          <w:marLeft w:val="0"/>
          <w:marRight w:val="0"/>
          <w:marTop w:val="0"/>
          <w:marBottom w:val="0"/>
          <w:divBdr>
            <w:top w:val="none" w:sz="0" w:space="0" w:color="auto"/>
            <w:left w:val="none" w:sz="0" w:space="0" w:color="auto"/>
            <w:bottom w:val="none" w:sz="0" w:space="0" w:color="auto"/>
            <w:right w:val="none" w:sz="0" w:space="0" w:color="auto"/>
          </w:divBdr>
          <w:divsChild>
            <w:div w:id="592864316">
              <w:marLeft w:val="0"/>
              <w:marRight w:val="0"/>
              <w:marTop w:val="0"/>
              <w:marBottom w:val="0"/>
              <w:divBdr>
                <w:top w:val="none" w:sz="0" w:space="0" w:color="auto"/>
                <w:left w:val="none" w:sz="0" w:space="0" w:color="auto"/>
                <w:bottom w:val="none" w:sz="0" w:space="0" w:color="auto"/>
                <w:right w:val="none" w:sz="0" w:space="0" w:color="auto"/>
              </w:divBdr>
            </w:div>
            <w:div w:id="961687780">
              <w:marLeft w:val="0"/>
              <w:marRight w:val="0"/>
              <w:marTop w:val="0"/>
              <w:marBottom w:val="0"/>
              <w:divBdr>
                <w:top w:val="none" w:sz="0" w:space="0" w:color="auto"/>
                <w:left w:val="none" w:sz="0" w:space="0" w:color="auto"/>
                <w:bottom w:val="none" w:sz="0" w:space="0" w:color="auto"/>
                <w:right w:val="none" w:sz="0" w:space="0" w:color="auto"/>
              </w:divBdr>
            </w:div>
          </w:divsChild>
        </w:div>
        <w:div w:id="2073691117">
          <w:marLeft w:val="0"/>
          <w:marRight w:val="0"/>
          <w:marTop w:val="0"/>
          <w:marBottom w:val="0"/>
          <w:divBdr>
            <w:top w:val="none" w:sz="0" w:space="0" w:color="auto"/>
            <w:left w:val="none" w:sz="0" w:space="0" w:color="auto"/>
            <w:bottom w:val="none" w:sz="0" w:space="0" w:color="auto"/>
            <w:right w:val="none" w:sz="0" w:space="0" w:color="auto"/>
          </w:divBdr>
          <w:divsChild>
            <w:div w:id="908073495">
              <w:marLeft w:val="0"/>
              <w:marRight w:val="0"/>
              <w:marTop w:val="0"/>
              <w:marBottom w:val="0"/>
              <w:divBdr>
                <w:top w:val="none" w:sz="0" w:space="0" w:color="auto"/>
                <w:left w:val="none" w:sz="0" w:space="0" w:color="auto"/>
                <w:bottom w:val="none" w:sz="0" w:space="0" w:color="auto"/>
                <w:right w:val="none" w:sz="0" w:space="0" w:color="auto"/>
              </w:divBdr>
            </w:div>
            <w:div w:id="1633826049">
              <w:marLeft w:val="0"/>
              <w:marRight w:val="0"/>
              <w:marTop w:val="0"/>
              <w:marBottom w:val="0"/>
              <w:divBdr>
                <w:top w:val="none" w:sz="0" w:space="0" w:color="auto"/>
                <w:left w:val="none" w:sz="0" w:space="0" w:color="auto"/>
                <w:bottom w:val="none" w:sz="0" w:space="0" w:color="auto"/>
                <w:right w:val="none" w:sz="0" w:space="0" w:color="auto"/>
              </w:divBdr>
            </w:div>
          </w:divsChild>
        </w:div>
        <w:div w:id="2075229509">
          <w:marLeft w:val="0"/>
          <w:marRight w:val="0"/>
          <w:marTop w:val="0"/>
          <w:marBottom w:val="0"/>
          <w:divBdr>
            <w:top w:val="none" w:sz="0" w:space="0" w:color="auto"/>
            <w:left w:val="none" w:sz="0" w:space="0" w:color="auto"/>
            <w:bottom w:val="none" w:sz="0" w:space="0" w:color="auto"/>
            <w:right w:val="none" w:sz="0" w:space="0" w:color="auto"/>
          </w:divBdr>
          <w:divsChild>
            <w:div w:id="433987107">
              <w:marLeft w:val="0"/>
              <w:marRight w:val="0"/>
              <w:marTop w:val="0"/>
              <w:marBottom w:val="0"/>
              <w:divBdr>
                <w:top w:val="none" w:sz="0" w:space="0" w:color="auto"/>
                <w:left w:val="none" w:sz="0" w:space="0" w:color="auto"/>
                <w:bottom w:val="none" w:sz="0" w:space="0" w:color="auto"/>
                <w:right w:val="none" w:sz="0" w:space="0" w:color="auto"/>
              </w:divBdr>
            </w:div>
            <w:div w:id="7169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hyperlink" Target="https://www.kapowprimary.com/subjects/computing/key-stage-2/year-3/digital-literacy-2/digital-literacy/" TargetMode="External" Id="Re0105dcce3174f4a" /><Relationship Type="http://schemas.openxmlformats.org/officeDocument/2006/relationships/hyperlink" Target="https://www.kapowprimary.com/subjects/computing/key-stage-2/year-4/new-further-coding-with-scratch/" TargetMode="External" Id="R57f0ab17bb034000" /><Relationship Type="http://schemas.openxmlformats.org/officeDocument/2006/relationships/hyperlink" Target="https://www.kapowprimary.com/subjects/computing/key-stage-2/year-4/creating-media-website-design/google-unit-website-design/" TargetMode="External" Id="Red95b0f274464260" /><Relationship Type="http://schemas.openxmlformats.org/officeDocument/2006/relationships/hyperlink" Target="https://www.kapowprimary.com/subjects/computing/key-stage-2/year-4/new-further-coding-with-scratch/" TargetMode="External" Id="R7669b1df4d1144e7" /><Relationship Type="http://schemas.openxmlformats.org/officeDocument/2006/relationships/hyperlink" Target="https://www.kapowprimary.com/subjects/computing/key-stage-2/year-4/new-further-coding-with-scratch/" TargetMode="External" Id="Rf12697c296214af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5EB167B309E4BA2511C079FF65561" ma:contentTypeVersion="13" ma:contentTypeDescription="Create a new document." ma:contentTypeScope="" ma:versionID="d65a1cf222f20f395a7791ed7e510a75">
  <xsd:schema xmlns:xsd="http://www.w3.org/2001/XMLSchema" xmlns:xs="http://www.w3.org/2001/XMLSchema" xmlns:p="http://schemas.microsoft.com/office/2006/metadata/properties" xmlns:ns2="e7d79aa6-a19e-4437-9fb6-76862f5d20ce" xmlns:ns3="e98d0904-a0f9-4eb2-8dc6-ee1726c663c1" targetNamespace="http://schemas.microsoft.com/office/2006/metadata/properties" ma:root="true" ma:fieldsID="0d66a3c476b8c9f8411fa1caaa9d9fe9" ns2:_="" ns3:_="">
    <xsd:import namespace="e7d79aa6-a19e-4437-9fb6-76862f5d20ce"/>
    <xsd:import namespace="e98d0904-a0f9-4eb2-8dc6-ee1726c663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79aa6-a19e-4437-9fb6-76862f5d20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7cae8-3912-4b1c-8d19-d4c055b095d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d0904-a0f9-4eb2-8dc6-ee1726c663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39fb59-0ba5-4d9f-96e7-8b7b286f3b13}" ma:internalName="TaxCatchAll" ma:showField="CatchAllData" ma:web="e98d0904-a0f9-4eb2-8dc6-ee1726c66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7d79aa6-a19e-4437-9fb6-76862f5d20ce">
      <Terms xmlns="http://schemas.microsoft.com/office/infopath/2007/PartnerControls"/>
    </lcf76f155ced4ddcb4097134ff3c332f>
    <TaxCatchAll xmlns="e98d0904-a0f9-4eb2-8dc6-ee1726c663c1" xsi:nil="true"/>
  </documentManagement>
</p:properties>
</file>

<file path=customXml/itemProps1.xml><?xml version="1.0" encoding="utf-8"?>
<ds:datastoreItem xmlns:ds="http://schemas.openxmlformats.org/officeDocument/2006/customXml" ds:itemID="{279E246C-0962-44AE-90D5-4EF1EB03621A}">
  <ds:schemaRefs>
    <ds:schemaRef ds:uri="http://schemas.microsoft.com/sharepoint/v3/contenttype/forms"/>
  </ds:schemaRefs>
</ds:datastoreItem>
</file>

<file path=customXml/itemProps2.xml><?xml version="1.0" encoding="utf-8"?>
<ds:datastoreItem xmlns:ds="http://schemas.openxmlformats.org/officeDocument/2006/customXml" ds:itemID="{F60CA2C6-CA32-4D87-B45B-E277532071D7}">
  <ds:schemaRefs>
    <ds:schemaRef ds:uri="http://schemas.openxmlformats.org/officeDocument/2006/bibliography"/>
  </ds:schemaRefs>
</ds:datastoreItem>
</file>

<file path=customXml/itemProps3.xml><?xml version="1.0" encoding="utf-8"?>
<ds:datastoreItem xmlns:ds="http://schemas.openxmlformats.org/officeDocument/2006/customXml" ds:itemID="{9346D57A-5C63-41D9-8AE1-E68E079BE172}"/>
</file>

<file path=customXml/itemProps4.xml><?xml version="1.0" encoding="utf-8"?>
<ds:datastoreItem xmlns:ds="http://schemas.openxmlformats.org/officeDocument/2006/customXml" ds:itemID="{4F719E15-DE98-483C-9DF9-FB6AA6AE72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Allison</dc:creator>
  <keywords/>
  <lastModifiedBy>Suzanne ShopkinsonJones</lastModifiedBy>
  <revision>12</revision>
  <lastPrinted>2025-06-30T20:58:00.0000000Z</lastPrinted>
  <dcterms:created xsi:type="dcterms:W3CDTF">2025-09-01T21:29:00.0000000Z</dcterms:created>
  <dcterms:modified xsi:type="dcterms:W3CDTF">2026-07-16T15:31:34.3065765Z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2019-06-11T00:00:00Z</vt:filetime>
  </property>
  <property fmtid="{D5CDD505-2E9C-101B-9397-08002B2CF9AE}" pid="3" name="Creator">
    <vt:lpwstr>Microsoft® Word for Office 365</vt:lpwstr>
  </property>
  <property fmtid="{D5CDD505-2E9C-101B-9397-08002B2CF9AE}" pid="4" name="LastSaved">
    <vt:filetime>2019-06-28T00:00:00Z</vt:filetime>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y fmtid="{D5CDD505-2E9C-101B-9397-08002B2CF9AE}" pid="8" name="ContentTypeId">
    <vt:lpwstr>0x01010079F5EB167B309E4BA2511C079FF65561</vt:lpwstr>
  </property>
</Properties>
</file>