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903EF" w14:textId="73639D4E" w:rsidR="000A1CFD" w:rsidRPr="00660BB5" w:rsidRDefault="00625424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Willow</w:t>
      </w:r>
      <w:r w:rsidR="00B75655">
        <w:rPr>
          <w:sz w:val="20"/>
          <w:szCs w:val="20"/>
          <w:lang w:val="en-US"/>
        </w:rPr>
        <w:t xml:space="preserve"> </w:t>
      </w:r>
      <w:r w:rsidR="00660BB5" w:rsidRPr="00660BB5">
        <w:rPr>
          <w:sz w:val="20"/>
          <w:szCs w:val="20"/>
          <w:lang w:val="en-US"/>
        </w:rPr>
        <w:t>class Overview 202</w:t>
      </w:r>
      <w:r w:rsidR="0052091A">
        <w:rPr>
          <w:sz w:val="20"/>
          <w:szCs w:val="20"/>
          <w:lang w:val="en-US"/>
        </w:rPr>
        <w:t>6</w:t>
      </w:r>
      <w:r w:rsidR="00660BB5" w:rsidRPr="00660BB5">
        <w:rPr>
          <w:sz w:val="20"/>
          <w:szCs w:val="20"/>
          <w:lang w:val="en-US"/>
        </w:rPr>
        <w:t>-2</w:t>
      </w:r>
      <w:r w:rsidR="0052091A">
        <w:rPr>
          <w:sz w:val="20"/>
          <w:szCs w:val="20"/>
          <w:lang w:val="en-US"/>
        </w:rPr>
        <w:t>7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82"/>
        <w:gridCol w:w="1674"/>
        <w:gridCol w:w="1701"/>
        <w:gridCol w:w="2409"/>
        <w:gridCol w:w="2694"/>
        <w:gridCol w:w="2976"/>
        <w:gridCol w:w="2352"/>
      </w:tblGrid>
      <w:tr w:rsidR="00660BB5" w:rsidRPr="00660BB5" w14:paraId="37692795" w14:textId="77777777" w:rsidTr="00C21FFF">
        <w:tc>
          <w:tcPr>
            <w:tcW w:w="1582" w:type="dxa"/>
          </w:tcPr>
          <w:p w14:paraId="6458BE84" w14:textId="77777777" w:rsidR="00660BB5" w:rsidRPr="00660BB5" w:rsidRDefault="00660BB5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74" w:type="dxa"/>
            <w:shd w:val="clear" w:color="auto" w:fill="FF66CC"/>
          </w:tcPr>
          <w:p w14:paraId="3B91ADDD" w14:textId="77777777" w:rsidR="00660BB5" w:rsidRPr="00683B32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83B32">
              <w:rPr>
                <w:rFonts w:cstheme="minorHAnsi"/>
                <w:sz w:val="20"/>
                <w:szCs w:val="20"/>
                <w:lang w:val="en-US"/>
              </w:rPr>
              <w:t>Autumn 1</w:t>
            </w:r>
          </w:p>
        </w:tc>
        <w:tc>
          <w:tcPr>
            <w:tcW w:w="1701" w:type="dxa"/>
            <w:shd w:val="clear" w:color="auto" w:fill="FFC000"/>
          </w:tcPr>
          <w:p w14:paraId="5EC7BDF1" w14:textId="757CABA9" w:rsidR="00660BB5" w:rsidRPr="00683B32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83B32">
              <w:rPr>
                <w:rFonts w:cstheme="minorHAnsi"/>
                <w:sz w:val="20"/>
                <w:szCs w:val="20"/>
                <w:lang w:val="en-US"/>
              </w:rPr>
              <w:t>Autumn</w:t>
            </w:r>
            <w:r w:rsidR="00731D96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683B32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2409" w:type="dxa"/>
            <w:shd w:val="clear" w:color="auto" w:fill="FFFF00"/>
          </w:tcPr>
          <w:p w14:paraId="2FCEAB68" w14:textId="77777777" w:rsidR="00660BB5" w:rsidRPr="00683B32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83B32">
              <w:rPr>
                <w:rFonts w:cstheme="minorHAnsi"/>
                <w:sz w:val="20"/>
                <w:szCs w:val="20"/>
                <w:lang w:val="en-US"/>
              </w:rPr>
              <w:t>Spring 1</w:t>
            </w:r>
          </w:p>
        </w:tc>
        <w:tc>
          <w:tcPr>
            <w:tcW w:w="2694" w:type="dxa"/>
            <w:shd w:val="clear" w:color="auto" w:fill="92D050"/>
          </w:tcPr>
          <w:p w14:paraId="26927AFE" w14:textId="77777777" w:rsidR="00660BB5" w:rsidRPr="00683B32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83B32">
              <w:rPr>
                <w:rFonts w:cstheme="minorHAnsi"/>
                <w:sz w:val="20"/>
                <w:szCs w:val="20"/>
                <w:lang w:val="en-US"/>
              </w:rPr>
              <w:t>Spring 2</w:t>
            </w:r>
          </w:p>
        </w:tc>
        <w:tc>
          <w:tcPr>
            <w:tcW w:w="2976" w:type="dxa"/>
            <w:shd w:val="clear" w:color="auto" w:fill="00B0F0"/>
          </w:tcPr>
          <w:p w14:paraId="5C851D51" w14:textId="77777777" w:rsidR="00660BB5" w:rsidRPr="00683B32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83B32">
              <w:rPr>
                <w:rFonts w:cstheme="minorHAnsi"/>
                <w:sz w:val="20"/>
                <w:szCs w:val="20"/>
                <w:lang w:val="en-US"/>
              </w:rPr>
              <w:t>Summer 1</w:t>
            </w:r>
          </w:p>
        </w:tc>
        <w:tc>
          <w:tcPr>
            <w:tcW w:w="2352" w:type="dxa"/>
            <w:shd w:val="clear" w:color="auto" w:fill="DC6ED4"/>
          </w:tcPr>
          <w:p w14:paraId="79C28B5B" w14:textId="77777777" w:rsidR="00660BB5" w:rsidRPr="00683B32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83B32">
              <w:rPr>
                <w:rFonts w:cstheme="minorHAnsi"/>
                <w:sz w:val="20"/>
                <w:szCs w:val="20"/>
                <w:lang w:val="en-US"/>
              </w:rPr>
              <w:t>Summer 2</w:t>
            </w:r>
          </w:p>
        </w:tc>
      </w:tr>
      <w:tr w:rsidR="00625424" w:rsidRPr="00625424" w14:paraId="460539B4" w14:textId="77777777" w:rsidTr="00C21FFF">
        <w:tc>
          <w:tcPr>
            <w:tcW w:w="1582" w:type="dxa"/>
          </w:tcPr>
          <w:p w14:paraId="58204CFA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 xml:space="preserve">Reading </w:t>
            </w:r>
          </w:p>
        </w:tc>
        <w:tc>
          <w:tcPr>
            <w:tcW w:w="1674" w:type="dxa"/>
          </w:tcPr>
          <w:p w14:paraId="3A374017" w14:textId="77777777" w:rsidR="00625424" w:rsidRPr="00625424" w:rsidRDefault="00625424" w:rsidP="0062542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 xml:space="preserve"> </w:t>
            </w:r>
            <w:r w:rsidRPr="00625424">
              <w:rPr>
                <w:rFonts w:cstheme="minorHAnsi"/>
                <w:i/>
                <w:iCs/>
                <w:sz w:val="20"/>
                <w:szCs w:val="20"/>
              </w:rPr>
              <w:t xml:space="preserve">Good Night Stories for Rebel Girls </w:t>
            </w:r>
          </w:p>
          <w:p w14:paraId="6A360875" w14:textId="74A276C3" w:rsidR="00625424" w:rsidRPr="00625424" w:rsidRDefault="00625424" w:rsidP="00625424">
            <w:pPr>
              <w:spacing w:line="276" w:lineRule="auto"/>
              <w:rPr>
                <w:rFonts w:cstheme="minorHAnsi"/>
                <w:color w:val="002060"/>
                <w:sz w:val="20"/>
                <w:szCs w:val="20"/>
                <w:highlight w:val="yellow"/>
                <w14:ligatures w14:val="standardContextual"/>
              </w:rPr>
            </w:pPr>
            <w:r w:rsidRPr="00625424">
              <w:rPr>
                <w:rFonts w:eastAsia="Batang" w:cstheme="minorHAnsi"/>
                <w:sz w:val="20"/>
                <w:szCs w:val="20"/>
              </w:rPr>
              <w:t xml:space="preserve">by Eleni </w:t>
            </w:r>
            <w:proofErr w:type="spellStart"/>
            <w:r w:rsidRPr="00625424">
              <w:rPr>
                <w:rFonts w:eastAsia="Batang" w:cstheme="minorHAnsi"/>
                <w:sz w:val="20"/>
                <w:szCs w:val="20"/>
              </w:rPr>
              <w:t>Favilli</w:t>
            </w:r>
            <w:proofErr w:type="spellEnd"/>
            <w:r w:rsidRPr="00625424">
              <w:rPr>
                <w:rFonts w:eastAsia="Batang" w:cstheme="minorHAnsi"/>
                <w:sz w:val="20"/>
                <w:szCs w:val="20"/>
              </w:rPr>
              <w:t xml:space="preserve"> and Francesca Cavallo – 1 copy</w:t>
            </w:r>
          </w:p>
        </w:tc>
        <w:tc>
          <w:tcPr>
            <w:tcW w:w="1701" w:type="dxa"/>
          </w:tcPr>
          <w:p w14:paraId="4B993D67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625424">
              <w:rPr>
                <w:rFonts w:cstheme="minorHAnsi"/>
                <w:sz w:val="20"/>
                <w:szCs w:val="20"/>
                <w:highlight w:val="yellow"/>
              </w:rPr>
              <w:t>The Train to Impossible Places</w:t>
            </w:r>
          </w:p>
          <w:p w14:paraId="50D56E96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625424">
              <w:rPr>
                <w:rFonts w:cstheme="minorHAnsi"/>
                <w:sz w:val="20"/>
                <w:szCs w:val="20"/>
                <w:highlight w:val="yellow"/>
              </w:rPr>
              <w:t>by P.G. Bell</w:t>
            </w:r>
          </w:p>
          <w:p w14:paraId="270045FD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  <w:highlight w:val="yellow"/>
              </w:rPr>
              <w:t xml:space="preserve">Year 4 </w:t>
            </w:r>
            <w:proofErr w:type="spellStart"/>
            <w:r w:rsidRPr="00625424">
              <w:rPr>
                <w:rFonts w:cstheme="minorHAnsi"/>
                <w:sz w:val="20"/>
                <w:szCs w:val="20"/>
                <w:highlight w:val="yellow"/>
              </w:rPr>
              <w:t>Aut</w:t>
            </w:r>
            <w:proofErr w:type="spellEnd"/>
            <w:r w:rsidRPr="00625424">
              <w:rPr>
                <w:rFonts w:cstheme="minorHAnsi"/>
                <w:sz w:val="20"/>
                <w:szCs w:val="20"/>
                <w:highlight w:val="yellow"/>
              </w:rPr>
              <w:t xml:space="preserve"> 2 unit</w:t>
            </w:r>
          </w:p>
          <w:p w14:paraId="35EF5116" w14:textId="17B310D3" w:rsidR="00625424" w:rsidRPr="00625424" w:rsidRDefault="00625424" w:rsidP="00625424">
            <w:pPr>
              <w:spacing w:line="276" w:lineRule="auto"/>
              <w:rPr>
                <w:rFonts w:cstheme="minorHAnsi"/>
                <w:color w:val="002060"/>
                <w:sz w:val="20"/>
                <w:szCs w:val="20"/>
                <w:highlight w:val="yellow"/>
                <w14:ligatures w14:val="standardContextual"/>
              </w:rPr>
            </w:pPr>
          </w:p>
        </w:tc>
        <w:tc>
          <w:tcPr>
            <w:tcW w:w="2409" w:type="dxa"/>
          </w:tcPr>
          <w:p w14:paraId="4E66ACF4" w14:textId="77777777" w:rsidR="00625424" w:rsidRPr="00625424" w:rsidRDefault="00625424" w:rsidP="0062542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39069801" w14:textId="5405EB80" w:rsidR="00625424" w:rsidRPr="00625424" w:rsidRDefault="00625424" w:rsidP="00625424">
            <w:pPr>
              <w:spacing w:line="276" w:lineRule="auto"/>
              <w:rPr>
                <w:rFonts w:cstheme="minorHAnsi"/>
                <w:color w:val="002060"/>
                <w:sz w:val="20"/>
                <w:szCs w:val="20"/>
                <w14:ligatures w14:val="standardContextual"/>
              </w:rPr>
            </w:pPr>
            <w:r w:rsidRPr="00625424">
              <w:rPr>
                <w:rFonts w:cstheme="minorHAnsi"/>
                <w:sz w:val="20"/>
                <w:szCs w:val="20"/>
                <w:highlight w:val="yellow"/>
              </w:rPr>
              <w:t xml:space="preserve">Odd and the Frost Giants by Neil </w:t>
            </w:r>
            <w:proofErr w:type="spellStart"/>
            <w:r w:rsidRPr="00625424">
              <w:rPr>
                <w:rFonts w:cstheme="minorHAnsi"/>
                <w:sz w:val="20"/>
                <w:szCs w:val="20"/>
                <w:highlight w:val="yellow"/>
              </w:rPr>
              <w:t>Gaiman</w:t>
            </w:r>
            <w:proofErr w:type="spellEnd"/>
          </w:p>
        </w:tc>
        <w:tc>
          <w:tcPr>
            <w:tcW w:w="2694" w:type="dxa"/>
          </w:tcPr>
          <w:p w14:paraId="62D2091F" w14:textId="77777777" w:rsidR="00625424" w:rsidRPr="00625424" w:rsidRDefault="00625424" w:rsidP="0062542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2EB4D197" w14:textId="77777777" w:rsidR="00625424" w:rsidRPr="00625424" w:rsidRDefault="00625424" w:rsidP="0062542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highlight w:val="yellow"/>
              </w:rPr>
            </w:pPr>
            <w:r w:rsidRPr="00625424">
              <w:rPr>
                <w:rFonts w:cstheme="minorHAnsi"/>
                <w:sz w:val="20"/>
                <w:szCs w:val="20"/>
              </w:rPr>
              <w:t xml:space="preserve"> </w:t>
            </w:r>
            <w:r w:rsidRPr="00625424">
              <w:rPr>
                <w:rFonts w:cstheme="minorHAnsi"/>
                <w:sz w:val="20"/>
                <w:szCs w:val="20"/>
                <w:highlight w:val="yellow"/>
              </w:rPr>
              <w:t xml:space="preserve">Exploring Space </w:t>
            </w:r>
          </w:p>
          <w:p w14:paraId="4D021E20" w14:textId="69D96AD7" w:rsidR="00625424" w:rsidRPr="00625424" w:rsidRDefault="00625424" w:rsidP="00625424">
            <w:pPr>
              <w:spacing w:line="276" w:lineRule="auto"/>
              <w:rPr>
                <w:rFonts w:cstheme="minorHAnsi"/>
                <w:color w:val="002060"/>
                <w:sz w:val="20"/>
                <w:szCs w:val="20"/>
                <w14:ligatures w14:val="standardContextual"/>
              </w:rPr>
            </w:pPr>
            <w:r w:rsidRPr="00625424">
              <w:rPr>
                <w:rFonts w:cstheme="minorHAnsi"/>
                <w:sz w:val="20"/>
                <w:szCs w:val="20"/>
                <w:highlight w:val="yellow"/>
              </w:rPr>
              <w:t>by The Literacy Company</w:t>
            </w:r>
          </w:p>
        </w:tc>
        <w:tc>
          <w:tcPr>
            <w:tcW w:w="2976" w:type="dxa"/>
          </w:tcPr>
          <w:p w14:paraId="5A3FEE0D" w14:textId="6270C10A" w:rsidR="00625424" w:rsidRPr="00625424" w:rsidRDefault="00625424" w:rsidP="00625424">
            <w:pPr>
              <w:textAlignment w:val="baseline"/>
              <w:rPr>
                <w:rFonts w:cstheme="minorHAnsi"/>
                <w:sz w:val="20"/>
                <w:szCs w:val="20"/>
                <w14:ligatures w14:val="standardContextual"/>
              </w:rPr>
            </w:pPr>
            <w:r w:rsidRPr="00625424">
              <w:rPr>
                <w:rFonts w:cstheme="minorHAnsi"/>
                <w:sz w:val="20"/>
                <w:szCs w:val="20"/>
                <w:highlight w:val="yellow"/>
                <w:lang w:val="en-US"/>
              </w:rPr>
              <w:t xml:space="preserve">The Miraculous Journey of Edward Tulane by </w:t>
            </w:r>
            <w:r w:rsidRPr="00625424">
              <w:rPr>
                <w:rFonts w:cstheme="minorHAnsi"/>
                <w:sz w:val="20"/>
                <w:szCs w:val="20"/>
                <w:highlight w:val="yellow"/>
                <w:shd w:val="clear" w:color="auto" w:fill="FFFFFF"/>
              </w:rPr>
              <w:t> </w:t>
            </w:r>
            <w:hyperlink r:id="rId7" w:history="1">
              <w:r w:rsidRPr="00625424">
                <w:rPr>
                  <w:rStyle w:val="Hyperlink"/>
                  <w:rFonts w:cstheme="minorHAnsi"/>
                  <w:sz w:val="20"/>
                  <w:szCs w:val="20"/>
                  <w:highlight w:val="yellow"/>
                  <w:shd w:val="clear" w:color="auto" w:fill="FFFFFF"/>
                </w:rPr>
                <w:t>Kate DiCamillo</w:t>
              </w:r>
            </w:hyperlink>
          </w:p>
        </w:tc>
        <w:tc>
          <w:tcPr>
            <w:tcW w:w="2352" w:type="dxa"/>
          </w:tcPr>
          <w:p w14:paraId="192DEA85" w14:textId="77777777" w:rsidR="00625424" w:rsidRPr="00625424" w:rsidRDefault="00625424" w:rsidP="0062542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 xml:space="preserve"> AFRICAN TALES: </w:t>
            </w:r>
          </w:p>
          <w:p w14:paraId="118AA6DE" w14:textId="77777777" w:rsidR="00625424" w:rsidRPr="00625424" w:rsidRDefault="00625424" w:rsidP="0062542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 xml:space="preserve">A Barefoot Collection </w:t>
            </w:r>
          </w:p>
          <w:p w14:paraId="619C58BD" w14:textId="0F304F1E" w:rsidR="00625424" w:rsidRPr="00625424" w:rsidRDefault="00625424" w:rsidP="00625424">
            <w:pPr>
              <w:spacing w:line="276" w:lineRule="auto"/>
              <w:rPr>
                <w:rFonts w:cstheme="minorHAnsi"/>
                <w:color w:val="002060"/>
                <w:sz w:val="20"/>
                <w:szCs w:val="20"/>
                <w14:ligatures w14:val="standardContextual"/>
              </w:rPr>
            </w:pPr>
            <w:r w:rsidRPr="00625424">
              <w:rPr>
                <w:rFonts w:cstheme="minorHAnsi"/>
                <w:sz w:val="20"/>
                <w:szCs w:val="20"/>
              </w:rPr>
              <w:t xml:space="preserve">By </w:t>
            </w:r>
            <w:proofErr w:type="spellStart"/>
            <w:r w:rsidRPr="00625424">
              <w:rPr>
                <w:rFonts w:cstheme="minorHAnsi"/>
                <w:sz w:val="20"/>
                <w:szCs w:val="20"/>
              </w:rPr>
              <w:t>Gcina</w:t>
            </w:r>
            <w:proofErr w:type="spellEnd"/>
            <w:r w:rsidRPr="0062542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25424">
              <w:rPr>
                <w:rFonts w:cstheme="minorHAnsi"/>
                <w:sz w:val="20"/>
                <w:szCs w:val="20"/>
              </w:rPr>
              <w:t>Mhlophe</w:t>
            </w:r>
            <w:proofErr w:type="spellEnd"/>
            <w:r w:rsidRPr="00625424">
              <w:rPr>
                <w:rFonts w:cstheme="minorHAnsi"/>
                <w:sz w:val="20"/>
                <w:szCs w:val="20"/>
              </w:rPr>
              <w:t xml:space="preserve"> &amp; Rachel Griffin</w:t>
            </w:r>
          </w:p>
        </w:tc>
      </w:tr>
      <w:tr w:rsidR="00625424" w:rsidRPr="00625424" w14:paraId="75F12A30" w14:textId="77777777" w:rsidTr="00C21FFF">
        <w:tc>
          <w:tcPr>
            <w:tcW w:w="1582" w:type="dxa"/>
          </w:tcPr>
          <w:p w14:paraId="51838F92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>Writing</w:t>
            </w:r>
          </w:p>
        </w:tc>
        <w:tc>
          <w:tcPr>
            <w:tcW w:w="1674" w:type="dxa"/>
          </w:tcPr>
          <w:p w14:paraId="3F27C46F" w14:textId="52138C2B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 xml:space="preserve">Queen of the Falls by Chris Van </w:t>
            </w:r>
            <w:proofErr w:type="spellStart"/>
            <w:r w:rsidRPr="00625424">
              <w:rPr>
                <w:rFonts w:cstheme="minorHAnsi"/>
                <w:sz w:val="20"/>
                <w:szCs w:val="20"/>
              </w:rPr>
              <w:t>Allsburg</w:t>
            </w:r>
            <w:proofErr w:type="spellEnd"/>
          </w:p>
        </w:tc>
        <w:tc>
          <w:tcPr>
            <w:tcW w:w="1701" w:type="dxa"/>
          </w:tcPr>
          <w:p w14:paraId="73A79B7B" w14:textId="24984D4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>The Lost Happy Endings by Carol Ann Duffy and Jane Ray</w:t>
            </w:r>
          </w:p>
        </w:tc>
        <w:tc>
          <w:tcPr>
            <w:tcW w:w="2409" w:type="dxa"/>
          </w:tcPr>
          <w:p w14:paraId="0004B0A1" w14:textId="0DCE805B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>Arthur and the Golden Rope by Joe Todd-Stanton</w:t>
            </w:r>
          </w:p>
        </w:tc>
        <w:tc>
          <w:tcPr>
            <w:tcW w:w="2694" w:type="dxa"/>
          </w:tcPr>
          <w:p w14:paraId="4EF8B62D" w14:textId="28F9645C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>The Darkest Dark by Chris Hadfield</w:t>
            </w:r>
          </w:p>
        </w:tc>
        <w:tc>
          <w:tcPr>
            <w:tcW w:w="2976" w:type="dxa"/>
          </w:tcPr>
          <w:p w14:paraId="3671C433" w14:textId="4AFEE086" w:rsidR="00625424" w:rsidRPr="00625424" w:rsidRDefault="00625424" w:rsidP="0062542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 xml:space="preserve">The </w:t>
            </w:r>
            <w:proofErr w:type="spellStart"/>
            <w:r w:rsidRPr="00625424">
              <w:rPr>
                <w:rFonts w:cstheme="minorHAnsi"/>
                <w:sz w:val="20"/>
                <w:szCs w:val="20"/>
              </w:rPr>
              <w:t>Paperbag</w:t>
            </w:r>
            <w:proofErr w:type="spellEnd"/>
            <w:r w:rsidRPr="00625424">
              <w:rPr>
                <w:rFonts w:cstheme="minorHAnsi"/>
                <w:sz w:val="20"/>
                <w:szCs w:val="20"/>
              </w:rPr>
              <w:t xml:space="preserve"> Prince by Colin Thompson</w:t>
            </w:r>
          </w:p>
        </w:tc>
        <w:tc>
          <w:tcPr>
            <w:tcW w:w="2352" w:type="dxa"/>
          </w:tcPr>
          <w:p w14:paraId="4580B6CA" w14:textId="099DEDD4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 xml:space="preserve">Radiant Child </w:t>
            </w:r>
            <w:proofErr w:type="gramStart"/>
            <w:r w:rsidRPr="00625424">
              <w:rPr>
                <w:rFonts w:cstheme="minorHAnsi"/>
                <w:sz w:val="20"/>
                <w:szCs w:val="20"/>
              </w:rPr>
              <w:t>The</w:t>
            </w:r>
            <w:proofErr w:type="gramEnd"/>
            <w:r w:rsidRPr="00625424">
              <w:rPr>
                <w:rFonts w:cstheme="minorHAnsi"/>
                <w:sz w:val="20"/>
                <w:szCs w:val="20"/>
              </w:rPr>
              <w:t xml:space="preserve"> Story of Young Artist Jean-Michel Basquiat By </w:t>
            </w:r>
            <w:proofErr w:type="spellStart"/>
            <w:r w:rsidRPr="00625424">
              <w:rPr>
                <w:rFonts w:cstheme="minorHAnsi"/>
                <w:sz w:val="20"/>
                <w:szCs w:val="20"/>
              </w:rPr>
              <w:t>Javaka</w:t>
            </w:r>
            <w:proofErr w:type="spellEnd"/>
            <w:r w:rsidRPr="00625424">
              <w:rPr>
                <w:rFonts w:cstheme="minorHAnsi"/>
                <w:sz w:val="20"/>
                <w:szCs w:val="20"/>
              </w:rPr>
              <w:t xml:space="preserve"> Steptoe</w:t>
            </w:r>
          </w:p>
        </w:tc>
      </w:tr>
      <w:tr w:rsidR="00660BB5" w:rsidRPr="00625424" w14:paraId="23F87453" w14:textId="77777777" w:rsidTr="00C21FFF">
        <w:tc>
          <w:tcPr>
            <w:tcW w:w="1582" w:type="dxa"/>
          </w:tcPr>
          <w:p w14:paraId="3FEC663A" w14:textId="77777777" w:rsidR="00660BB5" w:rsidRPr="00625424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625424">
              <w:rPr>
                <w:rFonts w:cstheme="minorHAnsi"/>
                <w:sz w:val="20"/>
                <w:szCs w:val="20"/>
                <w:lang w:val="en-US"/>
              </w:rPr>
              <w:t>Maths</w:t>
            </w:r>
            <w:proofErr w:type="spellEnd"/>
          </w:p>
        </w:tc>
        <w:tc>
          <w:tcPr>
            <w:tcW w:w="1674" w:type="dxa"/>
          </w:tcPr>
          <w:p w14:paraId="77FB6235" w14:textId="11F8CABE" w:rsidR="00660BB5" w:rsidRPr="00625424" w:rsidRDefault="00B43CAC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Number and Place Value</w:t>
            </w:r>
          </w:p>
          <w:p w14:paraId="07C4308E" w14:textId="4F2984DC" w:rsidR="00660BB5" w:rsidRPr="00625424" w:rsidRDefault="006057F5" w:rsidP="006057F5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b/>
                <w:bCs/>
                <w:sz w:val="20"/>
                <w:szCs w:val="20"/>
                <w:lang w:val="en-US"/>
              </w:rPr>
              <w:t>Start Addition and Subtraction</w:t>
            </w:r>
          </w:p>
          <w:p w14:paraId="13010E95" w14:textId="77777777" w:rsidR="006057F5" w:rsidRPr="00625424" w:rsidRDefault="006057F5" w:rsidP="006057F5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See First4Maths Planning </w:t>
            </w:r>
          </w:p>
          <w:p w14:paraId="06DACD42" w14:textId="77777777" w:rsidR="006057F5" w:rsidRPr="00625424" w:rsidRDefault="006057F5" w:rsidP="006057F5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  <w:p w14:paraId="01F389A9" w14:textId="037DAF8C" w:rsidR="006057F5" w:rsidRPr="00625424" w:rsidRDefault="006057F5" w:rsidP="006057F5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E608D88" w14:textId="30C524B9" w:rsidR="00B43CAC" w:rsidRPr="00625424" w:rsidRDefault="00B43CAC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Multiplication and Division</w:t>
            </w:r>
          </w:p>
          <w:p w14:paraId="161E8C00" w14:textId="3FD5ADEA" w:rsidR="006057F5" w:rsidRPr="00625424" w:rsidRDefault="006057F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Fractions</w:t>
            </w:r>
          </w:p>
          <w:p w14:paraId="155E3580" w14:textId="77777777" w:rsidR="00B43CAC" w:rsidRPr="00625424" w:rsidRDefault="00B43CAC" w:rsidP="00B43CAC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See First4Maths Planning </w:t>
            </w:r>
          </w:p>
          <w:p w14:paraId="76F4DC5A" w14:textId="617DDF27" w:rsidR="00B43CAC" w:rsidRPr="00625424" w:rsidRDefault="00B43CAC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409" w:type="dxa"/>
          </w:tcPr>
          <w:p w14:paraId="585276E2" w14:textId="0265A879" w:rsidR="00B43CAC" w:rsidRPr="00625424" w:rsidRDefault="006057F5" w:rsidP="00B43CAC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Decimals and Percentages</w:t>
            </w:r>
          </w:p>
          <w:p w14:paraId="10FCC96E" w14:textId="4CC83F87" w:rsidR="006057F5" w:rsidRPr="00625424" w:rsidRDefault="006057F5" w:rsidP="00B43CAC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393A0239" w14:textId="0FC4E0CE" w:rsidR="006057F5" w:rsidRPr="00625424" w:rsidRDefault="006057F5" w:rsidP="00B43CAC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Ratio and Proportion</w:t>
            </w:r>
          </w:p>
          <w:p w14:paraId="0EF10BA4" w14:textId="50584D06" w:rsidR="006057F5" w:rsidRPr="00625424" w:rsidRDefault="006057F5" w:rsidP="00B43CAC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30E25BB3" w14:textId="77777777" w:rsidR="006057F5" w:rsidRPr="00625424" w:rsidRDefault="006057F5" w:rsidP="006057F5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See First4Maths Planning </w:t>
            </w:r>
          </w:p>
          <w:p w14:paraId="668FACBA" w14:textId="77777777" w:rsidR="006057F5" w:rsidRPr="00625424" w:rsidRDefault="006057F5" w:rsidP="00B43CAC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2AB65F3C" w14:textId="5A372A05" w:rsidR="00B43CAC" w:rsidRPr="00625424" w:rsidRDefault="00B43CAC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14:paraId="31B9877C" w14:textId="135E3128" w:rsidR="00660BB5" w:rsidRPr="00625424" w:rsidRDefault="006057F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Algebra</w:t>
            </w:r>
          </w:p>
          <w:p w14:paraId="1F907737" w14:textId="5C9DF691" w:rsidR="006057F5" w:rsidRPr="00625424" w:rsidRDefault="006057F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Measure</w:t>
            </w:r>
          </w:p>
          <w:p w14:paraId="358F7FBB" w14:textId="77777777" w:rsidR="00B43CAC" w:rsidRPr="00625424" w:rsidRDefault="00B43CAC" w:rsidP="00B43CAC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See First4Maths Planning </w:t>
            </w:r>
          </w:p>
          <w:p w14:paraId="317058FD" w14:textId="6EA7AD8A" w:rsidR="00B43CAC" w:rsidRPr="00625424" w:rsidRDefault="00B43CAC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976" w:type="dxa"/>
          </w:tcPr>
          <w:p w14:paraId="49491A93" w14:textId="3308F9B6" w:rsidR="00B43CAC" w:rsidRPr="00625424" w:rsidRDefault="00B43CAC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 xml:space="preserve">Statistics </w:t>
            </w:r>
          </w:p>
          <w:p w14:paraId="7A607735" w14:textId="60DB2507" w:rsidR="006057F5" w:rsidRPr="00625424" w:rsidRDefault="006057F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Geometry – shape- position - direction</w:t>
            </w:r>
          </w:p>
          <w:p w14:paraId="0F62C4CF" w14:textId="77777777" w:rsidR="00B43CAC" w:rsidRPr="00625424" w:rsidRDefault="00B43CAC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5B24E2DC" w14:textId="77777777" w:rsidR="00B43CAC" w:rsidRPr="00625424" w:rsidRDefault="00B43CAC" w:rsidP="00B43CAC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See First4Maths Planning </w:t>
            </w:r>
          </w:p>
          <w:p w14:paraId="3E12B3BB" w14:textId="148D64DA" w:rsidR="00B43CAC" w:rsidRPr="00625424" w:rsidRDefault="00B43CAC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352" w:type="dxa"/>
          </w:tcPr>
          <w:p w14:paraId="3098EA08" w14:textId="6DE5C18D" w:rsidR="00B43CAC" w:rsidRPr="00625424" w:rsidRDefault="006057F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Number- geometry – problem solving</w:t>
            </w:r>
          </w:p>
          <w:p w14:paraId="2484ED9A" w14:textId="77777777" w:rsidR="00B43CAC" w:rsidRPr="00625424" w:rsidRDefault="00B43CAC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1A9BE06C" w14:textId="77777777" w:rsidR="00B43CAC" w:rsidRPr="00625424" w:rsidRDefault="00B43CAC" w:rsidP="00B43CAC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See First4Maths Planning </w:t>
            </w:r>
          </w:p>
          <w:p w14:paraId="6E85F442" w14:textId="7556F86A" w:rsidR="00B43CAC" w:rsidRPr="00625424" w:rsidRDefault="00B43CAC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625424" w:rsidRPr="00625424" w14:paraId="071E3C20" w14:textId="77777777" w:rsidTr="00C21FFF">
        <w:tc>
          <w:tcPr>
            <w:tcW w:w="1582" w:type="dxa"/>
          </w:tcPr>
          <w:p w14:paraId="0D9360CF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Science</w:t>
            </w:r>
          </w:p>
        </w:tc>
        <w:tc>
          <w:tcPr>
            <w:tcW w:w="1674" w:type="dxa"/>
          </w:tcPr>
          <w:p w14:paraId="2B1FAC2D" w14:textId="4E89BF91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>Materials: Mixtures and Separation</w:t>
            </w:r>
          </w:p>
          <w:p w14:paraId="6EA07428" w14:textId="3E3ED8E1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C951C84" w14:textId="67271A73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Materials: Properties and Change</w:t>
            </w:r>
          </w:p>
        </w:tc>
        <w:tc>
          <w:tcPr>
            <w:tcW w:w="2409" w:type="dxa"/>
          </w:tcPr>
          <w:p w14:paraId="1F73C2B4" w14:textId="31BE9FE9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Forces and Space: Earth and Space</w:t>
            </w:r>
          </w:p>
        </w:tc>
        <w:tc>
          <w:tcPr>
            <w:tcW w:w="2694" w:type="dxa"/>
          </w:tcPr>
          <w:p w14:paraId="3701498F" w14:textId="7D7173C9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Living Things: Life Cycles and Reproduction</w:t>
            </w:r>
          </w:p>
        </w:tc>
        <w:tc>
          <w:tcPr>
            <w:tcW w:w="2976" w:type="dxa"/>
          </w:tcPr>
          <w:p w14:paraId="476FC871" w14:textId="6BAA7D97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Forces and Space: Unbalanced Forces</w:t>
            </w:r>
          </w:p>
        </w:tc>
        <w:tc>
          <w:tcPr>
            <w:tcW w:w="2352" w:type="dxa"/>
          </w:tcPr>
          <w:p w14:paraId="13DFADE1" w14:textId="6B704EBE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Animals: Human Timeline</w:t>
            </w:r>
          </w:p>
        </w:tc>
      </w:tr>
      <w:tr w:rsidR="00660BB5" w:rsidRPr="00625424" w14:paraId="00C30524" w14:textId="77777777" w:rsidTr="00C21FFF">
        <w:trPr>
          <w:trHeight w:val="1010"/>
        </w:trPr>
        <w:tc>
          <w:tcPr>
            <w:tcW w:w="1582" w:type="dxa"/>
          </w:tcPr>
          <w:p w14:paraId="2DF5519F" w14:textId="77777777" w:rsidR="00660BB5" w:rsidRPr="00625424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History/Geography</w:t>
            </w:r>
          </w:p>
        </w:tc>
        <w:tc>
          <w:tcPr>
            <w:tcW w:w="1674" w:type="dxa"/>
          </w:tcPr>
          <w:p w14:paraId="0832B2C8" w14:textId="15A6FAD5" w:rsidR="00767785" w:rsidRPr="00625424" w:rsidRDefault="006057F5" w:rsidP="0076778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Style w:val="normaltextrun"/>
                <w:rFonts w:cstheme="minorHAnsi"/>
                <w:color w:val="000000"/>
                <w:sz w:val="20"/>
                <w:szCs w:val="20"/>
                <w:shd w:val="clear" w:color="auto" w:fill="FFFFFF"/>
              </w:rPr>
              <w:t>Why did the Romans invade and settle in Britain?</w:t>
            </w:r>
            <w:r w:rsidRPr="00625424">
              <w:rPr>
                <w:rStyle w:val="eop"/>
                <w:rFonts w:cstheme="minorHAnsi"/>
                <w:color w:val="000000"/>
                <w:sz w:val="20"/>
                <w:szCs w:val="20"/>
              </w:rPr>
              <w:t> </w:t>
            </w:r>
          </w:p>
          <w:p w14:paraId="77B74606" w14:textId="77777777" w:rsidR="00660BB5" w:rsidRPr="00625424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D0650EF" w14:textId="598D4878" w:rsidR="00D3475F" w:rsidRPr="00625424" w:rsidRDefault="006057F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Style w:val="normaltextrun"/>
                <w:rFonts w:cstheme="minorHAnsi"/>
                <w:color w:val="000000"/>
                <w:sz w:val="20"/>
                <w:szCs w:val="20"/>
                <w:shd w:val="clear" w:color="auto" w:fill="FFFFFF"/>
              </w:rPr>
              <w:t>What are rivers and how are they used?</w:t>
            </w:r>
            <w:r w:rsidRPr="00625424">
              <w:rPr>
                <w:rStyle w:val="eop"/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09" w:type="dxa"/>
          </w:tcPr>
          <w:p w14:paraId="448F7214" w14:textId="11022FD2" w:rsidR="00660BB5" w:rsidRPr="00625424" w:rsidRDefault="006057F5" w:rsidP="0076778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Style w:val="normaltextrun"/>
                <w:rFonts w:cstheme="minorHAnsi"/>
                <w:color w:val="000000"/>
                <w:sz w:val="20"/>
                <w:szCs w:val="20"/>
                <w:shd w:val="clear" w:color="auto" w:fill="FFFFFF"/>
              </w:rPr>
              <w:t>What is the legacy of the Ancient Greek Civilisation?</w:t>
            </w:r>
            <w:r w:rsidRPr="00625424">
              <w:rPr>
                <w:rStyle w:val="eop"/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4" w:type="dxa"/>
          </w:tcPr>
          <w:p w14:paraId="4E183DEF" w14:textId="0AD01E43" w:rsidR="00660BB5" w:rsidRPr="00625424" w:rsidRDefault="006057F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Style w:val="normaltextrun"/>
                <w:rFonts w:cstheme="minorHAnsi"/>
                <w:color w:val="000000"/>
                <w:sz w:val="20"/>
                <w:szCs w:val="20"/>
                <w:shd w:val="clear" w:color="auto" w:fill="FFFFFF"/>
              </w:rPr>
              <w:t>What is life like in the Alps?</w:t>
            </w:r>
            <w:r w:rsidRPr="00625424">
              <w:rPr>
                <w:rStyle w:val="eop"/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76" w:type="dxa"/>
          </w:tcPr>
          <w:p w14:paraId="130CDD68" w14:textId="26C2BDDA" w:rsidR="00660BB5" w:rsidRPr="00625424" w:rsidRDefault="006057F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Style w:val="normaltextrun"/>
                <w:rFonts w:cstheme="minorHAnsi"/>
                <w:color w:val="000000"/>
                <w:sz w:val="20"/>
                <w:szCs w:val="20"/>
                <w:shd w:val="clear" w:color="auto" w:fill="FFFFFF"/>
              </w:rPr>
              <w:t>Would you have preferred to live in the Stone Age/Bronze Age or Iron Age?</w:t>
            </w:r>
            <w:r w:rsidRPr="00625424">
              <w:rPr>
                <w:rStyle w:val="eop"/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2" w:type="dxa"/>
          </w:tcPr>
          <w:p w14:paraId="6F96A19D" w14:textId="5B39E9EC" w:rsidR="00D3475F" w:rsidRPr="00625424" w:rsidRDefault="006057F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Style w:val="normaltextrun"/>
                <w:rFonts w:cstheme="minorHAnsi"/>
                <w:color w:val="000000"/>
                <w:sz w:val="20"/>
                <w:szCs w:val="20"/>
                <w:shd w:val="clear" w:color="auto" w:fill="FFFFFF"/>
              </w:rPr>
              <w:t>Why are rainforests important to us?</w:t>
            </w:r>
            <w:r w:rsidRPr="00625424">
              <w:rPr>
                <w:rStyle w:val="eop"/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660BB5" w:rsidRPr="00625424" w14:paraId="4128F464" w14:textId="77777777" w:rsidTr="00C21FFF">
        <w:tc>
          <w:tcPr>
            <w:tcW w:w="1582" w:type="dxa"/>
          </w:tcPr>
          <w:p w14:paraId="54A8E85B" w14:textId="77777777" w:rsidR="00660BB5" w:rsidRPr="00625424" w:rsidRDefault="00660BB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Art/DT</w:t>
            </w:r>
          </w:p>
        </w:tc>
        <w:tc>
          <w:tcPr>
            <w:tcW w:w="1674" w:type="dxa"/>
          </w:tcPr>
          <w:p w14:paraId="68ED847D" w14:textId="44FBAE8F" w:rsidR="006057F5" w:rsidRPr="00625424" w:rsidRDefault="00625424" w:rsidP="006057F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25424">
              <w:rPr>
                <w:rFonts w:asciiTheme="minorHAnsi" w:hAnsiTheme="minorHAnsi" w:cstheme="minorHAnsi"/>
                <w:sz w:val="20"/>
                <w:szCs w:val="20"/>
              </w:rPr>
              <w:t>Drawing Kapow Y6 – Make My Voice Heard Artist: Banksy / DaVinci / Diego Rivera</w:t>
            </w:r>
          </w:p>
        </w:tc>
        <w:tc>
          <w:tcPr>
            <w:tcW w:w="1701" w:type="dxa"/>
          </w:tcPr>
          <w:p w14:paraId="2932B9B7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 xml:space="preserve">Mechanical Systems </w:t>
            </w:r>
          </w:p>
          <w:p w14:paraId="7B00B0BC" w14:textId="1A0B6CB6" w:rsidR="00660BB5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Automata Toy</w:t>
            </w:r>
          </w:p>
        </w:tc>
        <w:tc>
          <w:tcPr>
            <w:tcW w:w="2409" w:type="dxa"/>
          </w:tcPr>
          <w:p w14:paraId="1245E495" w14:textId="13371F5E" w:rsidR="00660BB5" w:rsidRPr="00625424" w:rsidRDefault="00625424" w:rsidP="006057F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25424">
              <w:rPr>
                <w:rFonts w:asciiTheme="minorHAnsi" w:hAnsiTheme="minorHAnsi" w:cstheme="minorHAnsi"/>
                <w:sz w:val="20"/>
                <w:szCs w:val="20"/>
              </w:rPr>
              <w:t xml:space="preserve">Paint / Mixed Media Kapow Y6 – Artist Study Artist: Paula </w:t>
            </w:r>
            <w:proofErr w:type="spellStart"/>
            <w:r w:rsidRPr="00625424">
              <w:rPr>
                <w:rFonts w:asciiTheme="minorHAnsi" w:hAnsiTheme="minorHAnsi" w:cstheme="minorHAnsi"/>
                <w:sz w:val="20"/>
                <w:szCs w:val="20"/>
              </w:rPr>
              <w:t>Rego</w:t>
            </w:r>
            <w:proofErr w:type="spellEnd"/>
            <w:r w:rsidRPr="00625424">
              <w:rPr>
                <w:rFonts w:asciiTheme="minorHAnsi" w:hAnsiTheme="minorHAnsi" w:cstheme="minorHAnsi"/>
                <w:sz w:val="20"/>
                <w:szCs w:val="20"/>
              </w:rPr>
              <w:t>, John Singer Sargent, Fiona Rae.</w:t>
            </w:r>
          </w:p>
        </w:tc>
        <w:tc>
          <w:tcPr>
            <w:tcW w:w="2694" w:type="dxa"/>
          </w:tcPr>
          <w:p w14:paraId="66646129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>Cooking &amp; Nutrition</w:t>
            </w:r>
          </w:p>
          <w:p w14:paraId="1E5EE14D" w14:textId="33F05523" w:rsidR="00660BB5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Developing a Recipe</w:t>
            </w:r>
          </w:p>
        </w:tc>
        <w:tc>
          <w:tcPr>
            <w:tcW w:w="2976" w:type="dxa"/>
          </w:tcPr>
          <w:p w14:paraId="49016D0A" w14:textId="62FF2C0B" w:rsidR="00660BB5" w:rsidRPr="00625424" w:rsidRDefault="00625424" w:rsidP="006057F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25424">
              <w:rPr>
                <w:rFonts w:asciiTheme="minorHAnsi" w:hAnsiTheme="minorHAnsi" w:cstheme="minorHAnsi"/>
                <w:sz w:val="20"/>
                <w:szCs w:val="20"/>
              </w:rPr>
              <w:t xml:space="preserve">Sculpture &amp; 3D Kapow Y6 - Memory Box Artist: Joseph Cornell / Yinka </w:t>
            </w:r>
            <w:proofErr w:type="spellStart"/>
            <w:r w:rsidRPr="00625424">
              <w:rPr>
                <w:rFonts w:asciiTheme="minorHAnsi" w:hAnsiTheme="minorHAnsi" w:cstheme="minorHAnsi"/>
                <w:sz w:val="20"/>
                <w:szCs w:val="20"/>
              </w:rPr>
              <w:t>Shinobare</w:t>
            </w:r>
            <w:proofErr w:type="spellEnd"/>
          </w:p>
        </w:tc>
        <w:tc>
          <w:tcPr>
            <w:tcW w:w="2352" w:type="dxa"/>
          </w:tcPr>
          <w:p w14:paraId="6BFAE945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>Structures</w:t>
            </w:r>
          </w:p>
          <w:p w14:paraId="56C0E549" w14:textId="13D3EB7D" w:rsidR="00660BB5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Playgrounds</w:t>
            </w:r>
          </w:p>
        </w:tc>
      </w:tr>
      <w:tr w:rsidR="00625424" w:rsidRPr="00625424" w14:paraId="0A24065C" w14:textId="77777777" w:rsidTr="00C21FFF">
        <w:tc>
          <w:tcPr>
            <w:tcW w:w="1582" w:type="dxa"/>
          </w:tcPr>
          <w:p w14:paraId="5B34761F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RE</w:t>
            </w:r>
          </w:p>
        </w:tc>
        <w:tc>
          <w:tcPr>
            <w:tcW w:w="1674" w:type="dxa"/>
          </w:tcPr>
          <w:p w14:paraId="4C92092E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>Why are the Five Pillars important to Muslims for their daily life?</w:t>
            </w:r>
          </w:p>
          <w:p w14:paraId="19770F64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</w:p>
          <w:p w14:paraId="07963577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</w:p>
          <w:p w14:paraId="6A74E18A" w14:textId="5B89B282" w:rsidR="00625424" w:rsidRPr="00625424" w:rsidRDefault="00625424" w:rsidP="00625424">
            <w:pPr>
              <w:pStyle w:val="paragraph"/>
              <w:spacing w:before="0" w:beforeAutospacing="0" w:after="0" w:afterAutospacing="0"/>
              <w:textAlignment w:val="baseline"/>
              <w:divId w:val="91739893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45EAE1" w14:textId="6296F564" w:rsidR="00625424" w:rsidRPr="00625424" w:rsidRDefault="00625424" w:rsidP="00625424">
            <w:pPr>
              <w:pStyle w:val="paragraph"/>
              <w:spacing w:before="0" w:beforeAutospacing="0" w:after="0" w:afterAutospacing="0"/>
              <w:textAlignment w:val="baseline"/>
              <w:divId w:val="740714470"/>
              <w:rPr>
                <w:rFonts w:asciiTheme="minorHAnsi" w:hAnsiTheme="minorHAnsi" w:cstheme="minorHAnsi"/>
                <w:sz w:val="20"/>
                <w:szCs w:val="20"/>
              </w:rPr>
            </w:pPr>
            <w:r w:rsidRPr="0062542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How is a Muslim way of life expressed at home and in the community?</w:t>
            </w:r>
          </w:p>
        </w:tc>
        <w:tc>
          <w:tcPr>
            <w:tcW w:w="2409" w:type="dxa"/>
          </w:tcPr>
          <w:p w14:paraId="055085DF" w14:textId="3D1915C2" w:rsidR="00625424" w:rsidRPr="00625424" w:rsidRDefault="00625424" w:rsidP="00625424">
            <w:pPr>
              <w:pStyle w:val="paragraph"/>
              <w:spacing w:before="0" w:beforeAutospacing="0" w:after="0" w:afterAutospacing="0"/>
              <w:textAlignment w:val="baseline"/>
              <w:divId w:val="1225407726"/>
              <w:rPr>
                <w:rFonts w:asciiTheme="minorHAnsi" w:hAnsiTheme="minorHAnsi" w:cstheme="minorHAnsi"/>
                <w:sz w:val="20"/>
                <w:szCs w:val="20"/>
              </w:rPr>
            </w:pPr>
            <w:r w:rsidRPr="00625424">
              <w:rPr>
                <w:rFonts w:asciiTheme="minorHAnsi" w:hAnsiTheme="minorHAnsi" w:cstheme="minorHAnsi"/>
                <w:sz w:val="20"/>
                <w:szCs w:val="20"/>
              </w:rPr>
              <w:t>How are the values of community and equality shown through the Sikh way of life?</w:t>
            </w:r>
          </w:p>
        </w:tc>
        <w:tc>
          <w:tcPr>
            <w:tcW w:w="2694" w:type="dxa"/>
          </w:tcPr>
          <w:p w14:paraId="7D2C5E1A" w14:textId="59F8B4D2" w:rsidR="00625424" w:rsidRPr="00625424" w:rsidRDefault="00625424" w:rsidP="00625424">
            <w:pPr>
              <w:pStyle w:val="paragraph"/>
              <w:spacing w:before="0" w:beforeAutospacing="0" w:after="0" w:afterAutospacing="0"/>
              <w:textAlignment w:val="baseline"/>
              <w:divId w:val="2045981366"/>
              <w:rPr>
                <w:rFonts w:asciiTheme="minorHAnsi" w:hAnsiTheme="minorHAnsi" w:cstheme="minorHAnsi"/>
                <w:sz w:val="20"/>
                <w:szCs w:val="20"/>
              </w:rPr>
            </w:pPr>
            <w:r w:rsidRPr="00625424">
              <w:rPr>
                <w:rFonts w:asciiTheme="minorHAnsi" w:hAnsiTheme="minorHAnsi" w:cstheme="minorHAnsi"/>
                <w:sz w:val="20"/>
                <w:szCs w:val="20"/>
              </w:rPr>
              <w:t>Why doesn’t Christianity always look the same? (Kapow)</w:t>
            </w:r>
            <w:bookmarkStart w:id="0" w:name="_GoBack"/>
            <w:bookmarkEnd w:id="0"/>
          </w:p>
        </w:tc>
        <w:tc>
          <w:tcPr>
            <w:tcW w:w="2976" w:type="dxa"/>
          </w:tcPr>
          <w:p w14:paraId="736044EC" w14:textId="1ECDFBA4" w:rsidR="00625424" w:rsidRPr="00625424" w:rsidRDefault="00625424" w:rsidP="00625424">
            <w:pPr>
              <w:pStyle w:val="paragraph"/>
              <w:spacing w:before="0" w:beforeAutospacing="0" w:after="0" w:afterAutospacing="0"/>
              <w:textAlignment w:val="baseline"/>
              <w:divId w:val="1226452333"/>
              <w:rPr>
                <w:rFonts w:asciiTheme="minorHAnsi" w:hAnsiTheme="minorHAnsi" w:cstheme="minorHAnsi"/>
                <w:sz w:val="20"/>
                <w:szCs w:val="20"/>
              </w:rPr>
            </w:pPr>
            <w:r w:rsidRPr="00625424">
              <w:rPr>
                <w:rFonts w:asciiTheme="minorHAnsi" w:hAnsiTheme="minorHAnsi" w:cstheme="minorHAnsi"/>
                <w:sz w:val="20"/>
                <w:szCs w:val="20"/>
              </w:rPr>
              <w:t>How and why do Christian’s worship? What are the benefits for believers?</w:t>
            </w:r>
          </w:p>
        </w:tc>
        <w:tc>
          <w:tcPr>
            <w:tcW w:w="2352" w:type="dxa"/>
          </w:tcPr>
          <w:p w14:paraId="4F40F5D7" w14:textId="0982ADDD" w:rsidR="00625424" w:rsidRPr="00625424" w:rsidRDefault="00625424" w:rsidP="00625424">
            <w:pPr>
              <w:pStyle w:val="paragraph"/>
              <w:spacing w:before="0" w:beforeAutospacing="0" w:after="0" w:afterAutospacing="0"/>
              <w:textAlignment w:val="baseline"/>
              <w:divId w:val="1193885323"/>
              <w:rPr>
                <w:rFonts w:asciiTheme="minorHAnsi" w:hAnsiTheme="minorHAnsi" w:cstheme="minorHAnsi"/>
                <w:sz w:val="20"/>
                <w:szCs w:val="20"/>
              </w:rPr>
            </w:pPr>
            <w:r w:rsidRPr="00625424">
              <w:rPr>
                <w:rFonts w:asciiTheme="minorHAnsi" w:hAnsiTheme="minorHAnsi" w:cstheme="minorHAnsi"/>
                <w:sz w:val="20"/>
                <w:szCs w:val="20"/>
              </w:rPr>
              <w:t>Why are some places in the world significant to believers? (Kapow)</w:t>
            </w:r>
          </w:p>
        </w:tc>
      </w:tr>
      <w:tr w:rsidR="00625424" w:rsidRPr="00625424" w14:paraId="3A4AA358" w14:textId="77777777" w:rsidTr="00C21FFF">
        <w:tc>
          <w:tcPr>
            <w:tcW w:w="1582" w:type="dxa"/>
          </w:tcPr>
          <w:p w14:paraId="21452948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PE</w:t>
            </w:r>
          </w:p>
          <w:p w14:paraId="37969274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2B382ACB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2314B551" w14:textId="65B54D6F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highlight w:val="yellow"/>
                <w:lang w:val="en-US"/>
              </w:rPr>
              <w:t>Mr B</w:t>
            </w:r>
          </w:p>
        </w:tc>
        <w:tc>
          <w:tcPr>
            <w:tcW w:w="1674" w:type="dxa"/>
          </w:tcPr>
          <w:p w14:paraId="7735B73F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  <w:highlight w:val="yellow"/>
              </w:rPr>
              <w:t>Rules and Concepts Invasion- Football and Netball</w:t>
            </w:r>
          </w:p>
          <w:p w14:paraId="62C3DE73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</w:p>
          <w:p w14:paraId="0F39D7A5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>Leadership</w:t>
            </w:r>
          </w:p>
          <w:p w14:paraId="1919CE48" w14:textId="39127DB4" w:rsidR="00625424" w:rsidRPr="00625424" w:rsidRDefault="00625424" w:rsidP="00625424">
            <w:pPr>
              <w:textAlignment w:val="baseline"/>
              <w:rPr>
                <w:rFonts w:eastAsia="Times New Roman" w:cstheme="minorHAnsi"/>
                <w:sz w:val="20"/>
                <w:szCs w:val="20"/>
                <w:lang w:val="en-US" w:eastAsia="en-GB"/>
              </w:rPr>
            </w:pPr>
            <w:r w:rsidRPr="00625424">
              <w:rPr>
                <w:rFonts w:cstheme="minorHAnsi"/>
                <w:sz w:val="20"/>
                <w:szCs w:val="20"/>
              </w:rPr>
              <w:t>(Outdoor Adventure)</w:t>
            </w:r>
          </w:p>
        </w:tc>
        <w:tc>
          <w:tcPr>
            <w:tcW w:w="1701" w:type="dxa"/>
          </w:tcPr>
          <w:p w14:paraId="156D350A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625424">
              <w:rPr>
                <w:rFonts w:cstheme="minorHAnsi"/>
                <w:sz w:val="20"/>
                <w:szCs w:val="20"/>
                <w:highlight w:val="yellow"/>
              </w:rPr>
              <w:t>Athletics</w:t>
            </w:r>
          </w:p>
          <w:p w14:paraId="19988186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</w:p>
          <w:p w14:paraId="0E0B4EC4" w14:textId="0AADB0B3" w:rsidR="00625424" w:rsidRPr="00625424" w:rsidRDefault="00625424" w:rsidP="00625424">
            <w:pPr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625424">
              <w:rPr>
                <w:rFonts w:cstheme="minorHAnsi"/>
                <w:sz w:val="20"/>
                <w:szCs w:val="20"/>
              </w:rPr>
              <w:t>Dance Science - Space</w:t>
            </w:r>
          </w:p>
        </w:tc>
        <w:tc>
          <w:tcPr>
            <w:tcW w:w="2409" w:type="dxa"/>
          </w:tcPr>
          <w:p w14:paraId="424D7471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625424">
              <w:rPr>
                <w:rFonts w:cstheme="minorHAnsi"/>
                <w:sz w:val="20"/>
                <w:szCs w:val="20"/>
                <w:highlight w:val="yellow"/>
              </w:rPr>
              <w:t>Invasion</w:t>
            </w:r>
          </w:p>
          <w:p w14:paraId="3078F49C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</w:p>
          <w:p w14:paraId="62D97EEE" w14:textId="2B4CCB2E" w:rsidR="00625424" w:rsidRPr="00625424" w:rsidRDefault="00625424" w:rsidP="00625424">
            <w:pPr>
              <w:textAlignment w:val="baseline"/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Gymnastics Travelling and Turning - Earthquakes</w:t>
            </w:r>
          </w:p>
        </w:tc>
        <w:tc>
          <w:tcPr>
            <w:tcW w:w="2694" w:type="dxa"/>
          </w:tcPr>
          <w:p w14:paraId="053C40F1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625424">
              <w:rPr>
                <w:rFonts w:cstheme="minorHAnsi"/>
                <w:sz w:val="20"/>
                <w:szCs w:val="20"/>
                <w:highlight w:val="yellow"/>
              </w:rPr>
              <w:t>Quidditch</w:t>
            </w:r>
          </w:p>
          <w:p w14:paraId="739417D8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  <w:p w14:paraId="4CE76679" w14:textId="13639F73" w:rsidR="00625424" w:rsidRPr="00625424" w:rsidRDefault="00625424" w:rsidP="00625424">
            <w:pPr>
              <w:textAlignment w:val="baseline"/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Gymnastics – Viking - Balance</w:t>
            </w:r>
          </w:p>
        </w:tc>
        <w:tc>
          <w:tcPr>
            <w:tcW w:w="2976" w:type="dxa"/>
          </w:tcPr>
          <w:p w14:paraId="6FE8BA7E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  <w:highlight w:val="yellow"/>
              </w:rPr>
              <w:t>Cricket</w:t>
            </w:r>
          </w:p>
          <w:p w14:paraId="4E476B0F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</w:p>
          <w:p w14:paraId="64530D04" w14:textId="24E2FEE2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Swimming</w:t>
            </w:r>
          </w:p>
        </w:tc>
        <w:tc>
          <w:tcPr>
            <w:tcW w:w="2352" w:type="dxa"/>
          </w:tcPr>
          <w:p w14:paraId="3358F52D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  <w:highlight w:val="yellow"/>
              </w:rPr>
              <w:t>Tennis</w:t>
            </w:r>
          </w:p>
          <w:p w14:paraId="76C2875A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</w:p>
          <w:p w14:paraId="1FCF76E4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>Swimming</w:t>
            </w:r>
          </w:p>
          <w:p w14:paraId="61274338" w14:textId="34D08EBA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625424" w:rsidRPr="00625424" w14:paraId="60764537" w14:textId="77777777" w:rsidTr="00C21FFF">
        <w:tc>
          <w:tcPr>
            <w:tcW w:w="1582" w:type="dxa"/>
          </w:tcPr>
          <w:p w14:paraId="5C69454D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Computing</w:t>
            </w:r>
          </w:p>
        </w:tc>
        <w:tc>
          <w:tcPr>
            <w:tcW w:w="1674" w:type="dxa"/>
          </w:tcPr>
          <w:p w14:paraId="4550DC47" w14:textId="77777777" w:rsidR="00625424" w:rsidRPr="00625424" w:rsidRDefault="00625424" w:rsidP="00625424">
            <w:pPr>
              <w:spacing w:before="240" w:after="240"/>
              <w:textAlignment w:val="center"/>
              <w:rPr>
                <w:rFonts w:cstheme="minorHAnsi"/>
                <w:b/>
                <w:bCs/>
                <w:sz w:val="20"/>
                <w:szCs w:val="20"/>
              </w:rPr>
            </w:pPr>
            <w:hyperlink r:id="rId8" w:history="1">
              <w:r w:rsidRPr="00625424">
                <w:rPr>
                  <w:rStyle w:val="DefaultParagraphFontPHPDOCX"/>
                  <w:rFonts w:cstheme="minorHAnsi"/>
                  <w:b/>
                  <w:bCs/>
                  <w:color w:val="000000"/>
                  <w:position w:val="-3"/>
                  <w:sz w:val="20"/>
                  <w:szCs w:val="20"/>
                  <w:u w:val="single" w:color="000000"/>
                </w:rPr>
                <w:t>Computing systems and networks: Search engines</w:t>
              </w:r>
            </w:hyperlink>
          </w:p>
          <w:p w14:paraId="0FBEE6C7" w14:textId="1C0E2DEF" w:rsidR="00625424" w:rsidRPr="00625424" w:rsidRDefault="00625424" w:rsidP="00625424">
            <w:pPr>
              <w:pStyle w:val="paragraph"/>
              <w:spacing w:before="0" w:beforeAutospacing="0" w:after="0" w:afterAutospacing="0"/>
              <w:textAlignment w:val="baseline"/>
              <w:divId w:val="2087217759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591712" w14:textId="77777777" w:rsidR="00625424" w:rsidRPr="00625424" w:rsidRDefault="00625424" w:rsidP="00625424">
            <w:pPr>
              <w:spacing w:before="240" w:after="240"/>
              <w:textAlignment w:val="center"/>
              <w:rPr>
                <w:rFonts w:cstheme="minorHAnsi"/>
                <w:b/>
                <w:bCs/>
                <w:sz w:val="20"/>
                <w:szCs w:val="20"/>
              </w:rPr>
            </w:pPr>
            <w:hyperlink r:id="rId9" w:history="1">
              <w:r w:rsidRPr="00625424">
                <w:rPr>
                  <w:rStyle w:val="DefaultParagraphFontPHPDOCX"/>
                  <w:rFonts w:cstheme="minorHAnsi"/>
                  <w:b/>
                  <w:bCs/>
                  <w:color w:val="000000"/>
                  <w:position w:val="-3"/>
                  <w:sz w:val="20"/>
                  <w:szCs w:val="20"/>
                  <w:u w:val="single" w:color="000000"/>
                </w:rPr>
                <w:t>Programming 1: Music</w:t>
              </w:r>
            </w:hyperlink>
          </w:p>
          <w:p w14:paraId="5EEB1C63" w14:textId="6704F127" w:rsidR="00625424" w:rsidRPr="00625424" w:rsidRDefault="00625424" w:rsidP="00625424">
            <w:pPr>
              <w:pStyle w:val="paragraph"/>
              <w:spacing w:before="0" w:beforeAutospacing="0" w:after="0" w:afterAutospacing="0"/>
              <w:textAlignment w:val="baseline"/>
              <w:divId w:val="54633192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C1FB80E" w14:textId="77777777" w:rsidR="00625424" w:rsidRPr="00625424" w:rsidRDefault="00625424" w:rsidP="00625424">
            <w:pPr>
              <w:spacing w:before="240" w:after="240"/>
              <w:textAlignment w:val="center"/>
              <w:rPr>
                <w:rFonts w:cstheme="minorHAnsi"/>
                <w:b/>
                <w:bCs/>
                <w:sz w:val="20"/>
                <w:szCs w:val="20"/>
              </w:rPr>
            </w:pPr>
            <w:hyperlink r:id="rId10" w:history="1">
              <w:r w:rsidRPr="00625424">
                <w:rPr>
                  <w:rStyle w:val="DefaultParagraphFontPHPDOCX"/>
                  <w:rFonts w:cstheme="minorHAnsi"/>
                  <w:b/>
                  <w:bCs/>
                  <w:color w:val="000000"/>
                  <w:position w:val="-3"/>
                  <w:sz w:val="20"/>
                  <w:szCs w:val="20"/>
                  <w:u w:val="single" w:color="000000"/>
                </w:rPr>
                <w:t>Data handling: Mars Rover 1</w:t>
              </w:r>
            </w:hyperlink>
          </w:p>
          <w:p w14:paraId="3EA89A8F" w14:textId="43A46260" w:rsidR="00625424" w:rsidRPr="00625424" w:rsidRDefault="00625424" w:rsidP="00625424">
            <w:pPr>
              <w:pStyle w:val="paragraph"/>
              <w:spacing w:before="0" w:beforeAutospacing="0" w:after="0" w:afterAutospacing="0"/>
              <w:textAlignment w:val="baseline"/>
              <w:divId w:val="16138242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5D47D45" w14:textId="77777777" w:rsidR="00625424" w:rsidRPr="00625424" w:rsidRDefault="00625424" w:rsidP="00625424">
            <w:pPr>
              <w:spacing w:before="240" w:after="240"/>
              <w:textAlignment w:val="center"/>
              <w:rPr>
                <w:rFonts w:cstheme="minorHAnsi"/>
                <w:b/>
                <w:bCs/>
                <w:sz w:val="20"/>
                <w:szCs w:val="20"/>
              </w:rPr>
            </w:pPr>
            <w:hyperlink r:id="rId11" w:history="1">
              <w:r w:rsidRPr="00625424">
                <w:rPr>
                  <w:rStyle w:val="DefaultParagraphFontPHPDOCX"/>
                  <w:rFonts w:cstheme="minorHAnsi"/>
                  <w:b/>
                  <w:bCs/>
                  <w:color w:val="000000"/>
                  <w:position w:val="-3"/>
                  <w:sz w:val="20"/>
                  <w:szCs w:val="20"/>
                  <w:u w:val="single" w:color="000000"/>
                </w:rPr>
                <w:t xml:space="preserve">Programming 2: BBC </w:t>
              </w:r>
              <w:proofErr w:type="spellStart"/>
              <w:r w:rsidRPr="00625424">
                <w:rPr>
                  <w:rStyle w:val="DefaultParagraphFontPHPDOCX"/>
                  <w:rFonts w:cstheme="minorHAnsi"/>
                  <w:b/>
                  <w:bCs/>
                  <w:color w:val="000000"/>
                  <w:position w:val="-3"/>
                  <w:sz w:val="20"/>
                  <w:szCs w:val="20"/>
                  <w:u w:val="single" w:color="000000"/>
                </w:rPr>
                <w:t>micro:bit</w:t>
              </w:r>
              <w:proofErr w:type="spellEnd"/>
            </w:hyperlink>
          </w:p>
          <w:p w14:paraId="7006C78B" w14:textId="145EC45C" w:rsidR="00625424" w:rsidRPr="00625424" w:rsidRDefault="00625424" w:rsidP="00625424">
            <w:pPr>
              <w:pStyle w:val="paragraph"/>
              <w:spacing w:before="0" w:beforeAutospacing="0" w:after="0" w:afterAutospacing="0"/>
              <w:textAlignment w:val="baseline"/>
              <w:divId w:val="243497683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76" w:type="dxa"/>
          </w:tcPr>
          <w:p w14:paraId="5D01D831" w14:textId="77777777" w:rsidR="00625424" w:rsidRPr="00625424" w:rsidRDefault="00625424" w:rsidP="00625424">
            <w:pPr>
              <w:spacing w:before="240" w:after="240"/>
              <w:textAlignment w:val="center"/>
              <w:rPr>
                <w:rFonts w:cstheme="minorHAnsi"/>
                <w:b/>
                <w:bCs/>
                <w:sz w:val="20"/>
                <w:szCs w:val="20"/>
              </w:rPr>
            </w:pPr>
            <w:hyperlink r:id="rId12" w:history="1">
              <w:r w:rsidRPr="00625424">
                <w:rPr>
                  <w:rStyle w:val="DefaultParagraphFontPHPDOCX"/>
                  <w:rFonts w:cstheme="minorHAnsi"/>
                  <w:b/>
                  <w:bCs/>
                  <w:color w:val="000000"/>
                  <w:position w:val="-3"/>
                  <w:sz w:val="20"/>
                  <w:szCs w:val="20"/>
                  <w:u w:val="single" w:color="000000"/>
                </w:rPr>
                <w:t>Stop-motion animation – Option 1: Using Stop Motion Studio</w:t>
              </w:r>
            </w:hyperlink>
          </w:p>
          <w:p w14:paraId="1A38FC7E" w14:textId="129FBBD7" w:rsidR="00625424" w:rsidRPr="00625424" w:rsidRDefault="00625424" w:rsidP="00625424">
            <w:pPr>
              <w:pStyle w:val="paragraph"/>
              <w:spacing w:before="0" w:beforeAutospacing="0" w:after="0" w:afterAutospacing="0"/>
              <w:textAlignment w:val="baseline"/>
              <w:divId w:val="13704528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52" w:type="dxa"/>
          </w:tcPr>
          <w:p w14:paraId="2D1A3448" w14:textId="77777777" w:rsidR="00625424" w:rsidRPr="00625424" w:rsidRDefault="00625424" w:rsidP="00625424">
            <w:pPr>
              <w:spacing w:before="240" w:after="240"/>
              <w:textAlignment w:val="center"/>
              <w:rPr>
                <w:rFonts w:cstheme="minorHAnsi"/>
                <w:b/>
                <w:bCs/>
                <w:sz w:val="20"/>
                <w:szCs w:val="20"/>
              </w:rPr>
            </w:pPr>
            <w:hyperlink r:id="rId13" w:history="1">
              <w:r w:rsidRPr="00625424">
                <w:rPr>
                  <w:rStyle w:val="DefaultParagraphFontPHPDOCX"/>
                  <w:rFonts w:cstheme="minorHAnsi"/>
                  <w:b/>
                  <w:bCs/>
                  <w:color w:val="000000"/>
                  <w:position w:val="-3"/>
                  <w:sz w:val="20"/>
                  <w:szCs w:val="20"/>
                  <w:u w:val="single" w:color="000000"/>
                </w:rPr>
                <w:t>Skills showcase: Mars Rover 2</w:t>
              </w:r>
            </w:hyperlink>
          </w:p>
          <w:p w14:paraId="258E5597" w14:textId="14F5E659" w:rsidR="00625424" w:rsidRPr="00625424" w:rsidRDefault="00625424" w:rsidP="00625424">
            <w:pPr>
              <w:pStyle w:val="paragraph"/>
              <w:spacing w:before="0" w:beforeAutospacing="0" w:after="0" w:afterAutospacing="0"/>
              <w:textAlignment w:val="baseline"/>
              <w:divId w:val="51905011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5424" w:rsidRPr="00625424" w14:paraId="0775CB1E" w14:textId="77777777" w:rsidTr="00C21FFF">
        <w:tc>
          <w:tcPr>
            <w:tcW w:w="1582" w:type="dxa"/>
          </w:tcPr>
          <w:p w14:paraId="344A3422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Spanish</w:t>
            </w:r>
          </w:p>
        </w:tc>
        <w:tc>
          <w:tcPr>
            <w:tcW w:w="1674" w:type="dxa"/>
          </w:tcPr>
          <w:p w14:paraId="6816AFA0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>Unit 1 Dates in Spanish</w:t>
            </w:r>
          </w:p>
          <w:p w14:paraId="69B29131" w14:textId="065776E3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>Unit 2 Pets in Spanish</w:t>
            </w:r>
          </w:p>
          <w:p w14:paraId="3A9D6652" w14:textId="375C3980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36B28DD" w14:textId="74802E89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Unit 2Pets in Spanish</w:t>
            </w:r>
          </w:p>
        </w:tc>
        <w:tc>
          <w:tcPr>
            <w:tcW w:w="2409" w:type="dxa"/>
          </w:tcPr>
          <w:p w14:paraId="010B6E4C" w14:textId="5DD358D2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Unit 3 Weather in Spanish</w:t>
            </w:r>
          </w:p>
        </w:tc>
        <w:tc>
          <w:tcPr>
            <w:tcW w:w="2694" w:type="dxa"/>
          </w:tcPr>
          <w:p w14:paraId="2E92FC14" w14:textId="695C645D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Unit 4 In a Spanish Cafe</w:t>
            </w:r>
          </w:p>
        </w:tc>
        <w:tc>
          <w:tcPr>
            <w:tcW w:w="2976" w:type="dxa"/>
          </w:tcPr>
          <w:p w14:paraId="57DD5405" w14:textId="7E559845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Unit 4 In a Spanish Cafe</w:t>
            </w:r>
          </w:p>
        </w:tc>
        <w:tc>
          <w:tcPr>
            <w:tcW w:w="2352" w:type="dxa"/>
          </w:tcPr>
          <w:p w14:paraId="60ED3777" w14:textId="32446EB2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Unit 6 In the Amazon Rainforest</w:t>
            </w:r>
          </w:p>
        </w:tc>
      </w:tr>
      <w:tr w:rsidR="006662D2" w:rsidRPr="00625424" w14:paraId="1B1A307B" w14:textId="77777777" w:rsidTr="00C21FFF">
        <w:tc>
          <w:tcPr>
            <w:tcW w:w="1582" w:type="dxa"/>
          </w:tcPr>
          <w:p w14:paraId="4CFDED2D" w14:textId="77777777" w:rsidR="006662D2" w:rsidRPr="00625424" w:rsidRDefault="006662D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Music</w:t>
            </w:r>
          </w:p>
        </w:tc>
        <w:tc>
          <w:tcPr>
            <w:tcW w:w="1674" w:type="dxa"/>
          </w:tcPr>
          <w:p w14:paraId="4480C8CA" w14:textId="6C912202" w:rsidR="006662D2" w:rsidRPr="00625424" w:rsidRDefault="000C666C" w:rsidP="000C666C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25424">
              <w:rPr>
                <w:rStyle w:val="normaltextrun"/>
                <w:rFonts w:asciiTheme="minorHAnsi" w:hAnsiTheme="minorHAnsi" w:cstheme="minorHAnsi"/>
                <w:color w:val="222222"/>
                <w:sz w:val="20"/>
                <w:szCs w:val="20"/>
              </w:rPr>
              <w:t>Future Yard</w:t>
            </w:r>
          </w:p>
        </w:tc>
        <w:tc>
          <w:tcPr>
            <w:tcW w:w="1701" w:type="dxa"/>
          </w:tcPr>
          <w:p w14:paraId="1BA3C760" w14:textId="27A366DB" w:rsidR="006662D2" w:rsidRPr="00625424" w:rsidRDefault="000C666C" w:rsidP="000C666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25424">
              <w:rPr>
                <w:rStyle w:val="normaltextrun"/>
                <w:rFonts w:asciiTheme="minorHAnsi" w:hAnsiTheme="minorHAnsi" w:cstheme="minorHAnsi"/>
                <w:color w:val="222222"/>
                <w:sz w:val="20"/>
                <w:szCs w:val="20"/>
              </w:rPr>
              <w:t>Future Yard</w:t>
            </w:r>
          </w:p>
        </w:tc>
        <w:tc>
          <w:tcPr>
            <w:tcW w:w="2409" w:type="dxa"/>
          </w:tcPr>
          <w:p w14:paraId="5BF9753C" w14:textId="550E1F2D" w:rsidR="00124008" w:rsidRPr="00625424" w:rsidRDefault="000C666C" w:rsidP="00124008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625424">
              <w:rPr>
                <w:rStyle w:val="normaltextrun"/>
                <w:rFonts w:asciiTheme="minorHAnsi" w:hAnsiTheme="minorHAnsi" w:cstheme="minorHAnsi"/>
                <w:color w:val="222222"/>
                <w:sz w:val="20"/>
                <w:szCs w:val="20"/>
              </w:rPr>
              <w:t>Future Yard</w:t>
            </w:r>
          </w:p>
          <w:p w14:paraId="7524671E" w14:textId="77777777" w:rsidR="006662D2" w:rsidRPr="00625424" w:rsidRDefault="006662D2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14:paraId="1094E16A" w14:textId="19CEDD36" w:rsidR="006662D2" w:rsidRPr="00625424" w:rsidRDefault="000C666C" w:rsidP="000C666C">
            <w:pPr>
              <w:pStyle w:val="paragraph"/>
              <w:spacing w:before="0" w:beforeAutospacing="0" w:after="0" w:afterAutospacing="0"/>
              <w:ind w:right="12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25424">
              <w:rPr>
                <w:rStyle w:val="normaltextrun"/>
                <w:rFonts w:asciiTheme="minorHAnsi" w:hAnsiTheme="minorHAnsi" w:cstheme="minorHAnsi"/>
                <w:color w:val="222222"/>
                <w:sz w:val="20"/>
                <w:szCs w:val="20"/>
              </w:rPr>
              <w:t>Future Yard</w:t>
            </w:r>
          </w:p>
        </w:tc>
        <w:tc>
          <w:tcPr>
            <w:tcW w:w="2976" w:type="dxa"/>
          </w:tcPr>
          <w:p w14:paraId="3A984832" w14:textId="30092E9E" w:rsidR="006662D2" w:rsidRPr="00625424" w:rsidRDefault="000C666C" w:rsidP="000C666C">
            <w:pPr>
              <w:pStyle w:val="paragraph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25424">
              <w:rPr>
                <w:rStyle w:val="normaltextrun"/>
                <w:rFonts w:asciiTheme="minorHAnsi" w:hAnsiTheme="minorHAnsi" w:cstheme="minorHAnsi"/>
                <w:color w:val="222222"/>
                <w:sz w:val="20"/>
                <w:szCs w:val="20"/>
              </w:rPr>
              <w:t>Future Yard</w:t>
            </w:r>
          </w:p>
        </w:tc>
        <w:tc>
          <w:tcPr>
            <w:tcW w:w="2352" w:type="dxa"/>
          </w:tcPr>
          <w:p w14:paraId="7F1671D7" w14:textId="6B4E409B" w:rsidR="006662D2" w:rsidRPr="00625424" w:rsidRDefault="000C666C" w:rsidP="000C666C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25424">
              <w:rPr>
                <w:rStyle w:val="normaltextrun"/>
                <w:rFonts w:asciiTheme="minorHAnsi" w:hAnsiTheme="minorHAnsi" w:cstheme="minorHAnsi"/>
                <w:color w:val="222222"/>
                <w:sz w:val="20"/>
                <w:szCs w:val="20"/>
              </w:rPr>
              <w:t>Future Yard</w:t>
            </w:r>
          </w:p>
        </w:tc>
      </w:tr>
      <w:tr w:rsidR="00625424" w:rsidRPr="00625424" w14:paraId="3A025D2A" w14:textId="77777777" w:rsidTr="00C21FFF">
        <w:tc>
          <w:tcPr>
            <w:tcW w:w="1582" w:type="dxa"/>
          </w:tcPr>
          <w:p w14:paraId="56C29D66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  <w:lang w:val="en-US"/>
              </w:rPr>
              <w:t>PSHE/RSE+H</w:t>
            </w:r>
          </w:p>
        </w:tc>
        <w:tc>
          <w:tcPr>
            <w:tcW w:w="1674" w:type="dxa"/>
          </w:tcPr>
          <w:p w14:paraId="7544FDCC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  <w:r w:rsidRPr="00625424">
              <w:rPr>
                <w:rFonts w:cstheme="minorHAnsi"/>
                <w:sz w:val="20"/>
                <w:szCs w:val="20"/>
              </w:rPr>
              <w:t>My Healthy Self: How can I support my mind and body as I grow?</w:t>
            </w:r>
          </w:p>
          <w:p w14:paraId="72C981AE" w14:textId="77777777" w:rsidR="00625424" w:rsidRPr="00625424" w:rsidRDefault="00625424" w:rsidP="00625424">
            <w:pPr>
              <w:rPr>
                <w:rFonts w:cstheme="minorHAnsi"/>
                <w:sz w:val="20"/>
                <w:szCs w:val="20"/>
              </w:rPr>
            </w:pPr>
          </w:p>
          <w:p w14:paraId="5CAC1CD1" w14:textId="4DB35EB4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430F0D3A" w14:textId="64219777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Connecting with Others: Why are healthy relationships important?</w:t>
            </w:r>
          </w:p>
        </w:tc>
        <w:tc>
          <w:tcPr>
            <w:tcW w:w="2409" w:type="dxa"/>
          </w:tcPr>
          <w:p w14:paraId="1834527D" w14:textId="1B1D1745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The Online World: How am I influenced by what I see online?</w:t>
            </w:r>
          </w:p>
        </w:tc>
        <w:tc>
          <w:tcPr>
            <w:tcW w:w="2694" w:type="dxa"/>
          </w:tcPr>
          <w:p w14:paraId="6ED71648" w14:textId="4AC8976D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color w:val="222222"/>
                <w:sz w:val="20"/>
                <w:szCs w:val="20"/>
              </w:rPr>
              <w:t>Citizenship: How can we make a difference in our communities and beyond?</w:t>
            </w:r>
          </w:p>
        </w:tc>
        <w:tc>
          <w:tcPr>
            <w:tcW w:w="2976" w:type="dxa"/>
          </w:tcPr>
          <w:p w14:paraId="3571F369" w14:textId="42D62EE9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sz w:val="20"/>
                <w:szCs w:val="20"/>
              </w:rPr>
              <w:t>Growing Up: How can I managed the changes to my body and emotions as I grow up?</w:t>
            </w:r>
          </w:p>
        </w:tc>
        <w:tc>
          <w:tcPr>
            <w:tcW w:w="2352" w:type="dxa"/>
          </w:tcPr>
          <w:p w14:paraId="154CAFD6" w14:textId="7DA384DF" w:rsidR="00625424" w:rsidRPr="00625424" w:rsidRDefault="00625424" w:rsidP="0062542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625424">
              <w:rPr>
                <w:rFonts w:cstheme="minorHAnsi"/>
                <w:color w:val="222222"/>
                <w:sz w:val="20"/>
                <w:szCs w:val="20"/>
              </w:rPr>
              <w:t>Citizenship: How can we be in control of our money?</w:t>
            </w:r>
          </w:p>
        </w:tc>
      </w:tr>
      <w:tr w:rsidR="00660BB5" w:rsidRPr="00660BB5" w14:paraId="2463576E" w14:textId="77777777" w:rsidTr="00C21FFF">
        <w:tc>
          <w:tcPr>
            <w:tcW w:w="1582" w:type="dxa"/>
          </w:tcPr>
          <w:p w14:paraId="07BCE57C" w14:textId="77777777" w:rsidR="00660BB5" w:rsidRPr="00660BB5" w:rsidRDefault="00660BB5">
            <w:pPr>
              <w:rPr>
                <w:sz w:val="20"/>
                <w:szCs w:val="20"/>
                <w:lang w:val="en-US"/>
              </w:rPr>
            </w:pPr>
            <w:r w:rsidRPr="00660BB5">
              <w:rPr>
                <w:sz w:val="20"/>
                <w:szCs w:val="20"/>
                <w:lang w:val="en-US"/>
              </w:rPr>
              <w:t>Visits/Visitors</w:t>
            </w:r>
          </w:p>
        </w:tc>
        <w:tc>
          <w:tcPr>
            <w:tcW w:w="1674" w:type="dxa"/>
          </w:tcPr>
          <w:p w14:paraId="7CF96213" w14:textId="6895F766" w:rsidR="00660BB5" w:rsidRPr="0052091A" w:rsidRDefault="005209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Fonts w:ascii="Arial" w:hAnsi="Arial" w:cs="Arial"/>
                <w:sz w:val="20"/>
                <w:szCs w:val="20"/>
                <w:lang w:val="en-US"/>
              </w:rPr>
              <w:t>KS2 Trip to Chester- Romans</w:t>
            </w:r>
          </w:p>
          <w:p w14:paraId="063462ED" w14:textId="77777777" w:rsidR="00660BB5" w:rsidRPr="0052091A" w:rsidRDefault="00660B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4203BAE" w14:textId="7EBCC6DF" w:rsidR="00660BB5" w:rsidRPr="0052091A" w:rsidRDefault="007857F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Fonts w:ascii="Arial" w:hAnsi="Arial" w:cs="Arial"/>
                <w:sz w:val="20"/>
                <w:szCs w:val="20"/>
                <w:lang w:val="en-US"/>
              </w:rPr>
              <w:t>KS2 Christmas Performance</w:t>
            </w:r>
            <w:r w:rsidR="0012789F" w:rsidRPr="0052091A">
              <w:rPr>
                <w:rFonts w:ascii="Arial" w:hAnsi="Arial" w:cs="Arial"/>
                <w:sz w:val="20"/>
                <w:szCs w:val="20"/>
                <w:lang w:val="en-US"/>
              </w:rPr>
              <w:t xml:space="preserve"> at church</w:t>
            </w:r>
          </w:p>
          <w:p w14:paraId="25F67F78" w14:textId="77777777" w:rsidR="007857F0" w:rsidRPr="0052091A" w:rsidRDefault="007857F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Fonts w:ascii="Arial" w:hAnsi="Arial" w:cs="Arial"/>
                <w:sz w:val="20"/>
                <w:szCs w:val="20"/>
                <w:lang w:val="en-US"/>
              </w:rPr>
              <w:t>Art Gallery Visit</w:t>
            </w:r>
          </w:p>
          <w:p w14:paraId="22C3C07E" w14:textId="2760D99C" w:rsidR="00675BFC" w:rsidRPr="0052091A" w:rsidRDefault="00675B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091A">
              <w:rPr>
                <w:rFonts w:ascii="Arial" w:hAnsi="Arial" w:cs="Arial"/>
                <w:sz w:val="20"/>
                <w:szCs w:val="20"/>
                <w:lang w:val="en-US"/>
              </w:rPr>
              <w:t xml:space="preserve">Pantomime </w:t>
            </w:r>
          </w:p>
        </w:tc>
        <w:tc>
          <w:tcPr>
            <w:tcW w:w="2409" w:type="dxa"/>
          </w:tcPr>
          <w:p w14:paraId="4ABC638F" w14:textId="77777777" w:rsidR="00660BB5" w:rsidRPr="0052091A" w:rsidRDefault="00660B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</w:tcPr>
          <w:p w14:paraId="38445139" w14:textId="052D6284" w:rsidR="00660BB5" w:rsidRPr="0052091A" w:rsidRDefault="00660B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976" w:type="dxa"/>
          </w:tcPr>
          <w:p w14:paraId="2FECBD3E" w14:textId="29731789" w:rsidR="00660BB5" w:rsidRPr="0052091A" w:rsidRDefault="00660BB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52" w:type="dxa"/>
          </w:tcPr>
          <w:p w14:paraId="2824BC95" w14:textId="77777777" w:rsidR="00660BB5" w:rsidRPr="00660BB5" w:rsidRDefault="00660BB5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121DCC63" w14:textId="77777777" w:rsidR="00660BB5" w:rsidRPr="00660BB5" w:rsidRDefault="00660BB5">
      <w:pPr>
        <w:rPr>
          <w:sz w:val="24"/>
          <w:szCs w:val="24"/>
          <w:lang w:val="en-US"/>
        </w:rPr>
      </w:pPr>
    </w:p>
    <w:sectPr w:rsidR="00660BB5" w:rsidRPr="00660BB5" w:rsidSect="00660BB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B5"/>
    <w:rsid w:val="000A1CFD"/>
    <w:rsid w:val="000C666C"/>
    <w:rsid w:val="00124008"/>
    <w:rsid w:val="0012789F"/>
    <w:rsid w:val="001330A6"/>
    <w:rsid w:val="00344030"/>
    <w:rsid w:val="0036219A"/>
    <w:rsid w:val="00442DB9"/>
    <w:rsid w:val="0052091A"/>
    <w:rsid w:val="005437B5"/>
    <w:rsid w:val="006057F5"/>
    <w:rsid w:val="00625424"/>
    <w:rsid w:val="00660BB5"/>
    <w:rsid w:val="006662D2"/>
    <w:rsid w:val="00675BFC"/>
    <w:rsid w:val="00683B32"/>
    <w:rsid w:val="00731D96"/>
    <w:rsid w:val="00767785"/>
    <w:rsid w:val="007857F0"/>
    <w:rsid w:val="008B13FA"/>
    <w:rsid w:val="00A129AA"/>
    <w:rsid w:val="00A57A03"/>
    <w:rsid w:val="00AB1003"/>
    <w:rsid w:val="00B43CAC"/>
    <w:rsid w:val="00B75655"/>
    <w:rsid w:val="00C21FFF"/>
    <w:rsid w:val="00D3475F"/>
    <w:rsid w:val="00E64EA2"/>
    <w:rsid w:val="00F40670"/>
    <w:rsid w:val="4061493D"/>
    <w:rsid w:val="67A64BC1"/>
    <w:rsid w:val="6A4D8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EE0B7"/>
  <w15:chartTrackingRefBased/>
  <w15:docId w15:val="{807BF961-EE93-4CAC-B9EC-DCEE377B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0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767785"/>
  </w:style>
  <w:style w:type="character" w:customStyle="1" w:styleId="eop">
    <w:name w:val="eop"/>
    <w:basedOn w:val="DefaultParagraphFont"/>
    <w:rsid w:val="00767785"/>
  </w:style>
  <w:style w:type="paragraph" w:customStyle="1" w:styleId="paragraph">
    <w:name w:val="paragraph"/>
    <w:basedOn w:val="Normal"/>
    <w:rsid w:val="00767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62542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5424"/>
    <w:rPr>
      <w:color w:val="954F72" w:themeColor="followedHyperlink"/>
      <w:u w:val="single"/>
    </w:rPr>
  </w:style>
  <w:style w:type="character" w:customStyle="1" w:styleId="DefaultParagraphFontPHPDOCX">
    <w:name w:val="Default Paragraph Font PHPDOCX"/>
    <w:uiPriority w:val="1"/>
    <w:semiHidden/>
    <w:unhideWhenUsed/>
    <w:rsid w:val="00625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7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8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8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1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43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8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1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0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82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55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0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8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3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0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5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7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9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9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3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4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0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3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12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8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9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4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powprimary.com/subjects/computing/key-stage-2/year-5/computing-systems-and-networks-search-engines/" TargetMode="External"/><Relationship Id="rId13" Type="http://schemas.openxmlformats.org/officeDocument/2006/relationships/hyperlink" Target="https://www.kapowprimary.com/subjects/computing/key-stage-2/year-5/mars-rover-2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amazon.co.uk/Kate-DiCamillo/e/B001H6MDMY/ref=dp_byline_cont_book_1" TargetMode="External"/><Relationship Id="rId12" Type="http://schemas.openxmlformats.org/officeDocument/2006/relationships/hyperlink" Target="https://www.kapowprimary.com/subjects/computing/key-stage-2/year-5/creating-media-stop-motion-animation/stop-motion-animation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kapowprimary.com/subjects/computing/key-stage-2/year-5/programming-2/programming-2-bbcmicrobit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kapowprimary.com/subjects/computing/key-stage-2/year-5/mars-rover-1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kapowprimary.com/subjects/computing/key-stage-2/year-5/programming-1-music-2-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d79aa6-a19e-4437-9fb6-76862f5d20ce">
      <Terms xmlns="http://schemas.microsoft.com/office/infopath/2007/PartnerControls"/>
    </lcf76f155ced4ddcb4097134ff3c332f>
    <TaxCatchAll xmlns="e98d0904-a0f9-4eb2-8dc6-ee1726c663c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5EB167B309E4BA2511C079FF65561" ma:contentTypeVersion="13" ma:contentTypeDescription="Create a new document." ma:contentTypeScope="" ma:versionID="d65a1cf222f20f395a7791ed7e510a75">
  <xsd:schema xmlns:xsd="http://www.w3.org/2001/XMLSchema" xmlns:xs="http://www.w3.org/2001/XMLSchema" xmlns:p="http://schemas.microsoft.com/office/2006/metadata/properties" xmlns:ns2="e7d79aa6-a19e-4437-9fb6-76862f5d20ce" xmlns:ns3="e98d0904-a0f9-4eb2-8dc6-ee1726c663c1" targetNamespace="http://schemas.microsoft.com/office/2006/metadata/properties" ma:root="true" ma:fieldsID="0d66a3c476b8c9f8411fa1caaa9d9fe9" ns2:_="" ns3:_="">
    <xsd:import namespace="e7d79aa6-a19e-4437-9fb6-76862f5d20ce"/>
    <xsd:import namespace="e98d0904-a0f9-4eb2-8dc6-ee1726c66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79aa6-a19e-4437-9fb6-76862f5d20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0c7cae8-3912-4b1c-8d19-d4c055b095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d0904-a0f9-4eb2-8dc6-ee1726c663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39fb59-0ba5-4d9f-96e7-8b7b286f3b13}" ma:internalName="TaxCatchAll" ma:showField="CatchAllData" ma:web="e98d0904-a0f9-4eb2-8dc6-ee1726c66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B60684-890B-40C4-8403-F8CADAE512E6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e98d0904-a0f9-4eb2-8dc6-ee1726c663c1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e7d79aa6-a19e-4437-9fb6-76862f5d20ce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D93D0BF-198A-45BD-BF4B-FFBF4A3AAA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d79aa6-a19e-4437-9fb6-76862f5d20ce"/>
    <ds:schemaRef ds:uri="e98d0904-a0f9-4eb2-8dc6-ee1726c66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4CB04C-5FEB-4CB4-BCAC-8D5E558776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680</Words>
  <Characters>3878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Neston Primary Head</dc:creator>
  <cp:keywords/>
  <dc:description/>
  <cp:lastModifiedBy>Neston Primary Head</cp:lastModifiedBy>
  <cp:revision>2</cp:revision>
  <cp:lastPrinted>2026-07-16T13:01:00Z</cp:lastPrinted>
  <dcterms:created xsi:type="dcterms:W3CDTF">2026-07-17T09:48:00Z</dcterms:created>
  <dcterms:modified xsi:type="dcterms:W3CDTF">2026-07-17T09:48:00Z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0x01010079F5EB167B309E4BA2511C079FF65561</vt:lpwstr>
  </property>
  <property fmtid="{D5CDD505-2E9C-101B-9397-08002B2CF9AE}" pid="3" name="MediaServiceImageTags">
    <vt:lpwstr/>
  </property>
</Properties>
</file>